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DC564B" w14:textId="0DC6D469" w:rsidR="003D3A14" w:rsidRPr="00395D80" w:rsidRDefault="008705FA" w:rsidP="008705FA">
      <w:pPr>
        <w:rPr>
          <w:b/>
          <w:sz w:val="28"/>
          <w:szCs w:val="28"/>
        </w:rPr>
      </w:pPr>
      <w:r w:rsidRPr="00395D80">
        <w:rPr>
          <w:b/>
          <w:sz w:val="28"/>
          <w:szCs w:val="28"/>
        </w:rPr>
        <w:t>PACE DATA PROTECTION POLICY (compliant with GDPR)</w:t>
      </w:r>
    </w:p>
    <w:p w14:paraId="1FCF66F6" w14:textId="72ADA249" w:rsidR="008705FA" w:rsidRDefault="008705FA" w:rsidP="008705FA"/>
    <w:p w14:paraId="0A37D032" w14:textId="1A3AC371" w:rsidR="008705FA" w:rsidRDefault="008705FA" w:rsidP="008705FA"/>
    <w:p w14:paraId="5B687F25" w14:textId="2461C0D1" w:rsidR="008705FA" w:rsidRPr="00395D80" w:rsidRDefault="008705FA" w:rsidP="008705FA">
      <w:pPr>
        <w:rPr>
          <w:b/>
        </w:rPr>
      </w:pPr>
      <w:r w:rsidRPr="00395D80">
        <w:rPr>
          <w:b/>
        </w:rPr>
        <w:t>POLICY BRIEF AND PURPOSE</w:t>
      </w:r>
    </w:p>
    <w:p w14:paraId="552EDF2D" w14:textId="0234A59B" w:rsidR="008705FA" w:rsidRDefault="008705FA" w:rsidP="008705FA"/>
    <w:p w14:paraId="38C1E022" w14:textId="2BFD2107" w:rsidR="008705FA" w:rsidRDefault="008705FA" w:rsidP="008705FA">
      <w:r>
        <w:t xml:space="preserve">PACE’s GDPR policy refers to our commitment to treat information of employees, customers, stakeholders </w:t>
      </w:r>
      <w:proofErr w:type="spellStart"/>
      <w:r>
        <w:t>andother</w:t>
      </w:r>
      <w:proofErr w:type="spellEnd"/>
      <w:r>
        <w:t xml:space="preserve"> interested parties with the utmost care and confidentiality.  We ensure that we </w:t>
      </w:r>
      <w:proofErr w:type="gramStart"/>
      <w:r>
        <w:t>gather,  handle</w:t>
      </w:r>
      <w:proofErr w:type="gramEnd"/>
      <w:r>
        <w:t xml:space="preserve"> and store data fairly, transparently and </w:t>
      </w:r>
      <w:proofErr w:type="spellStart"/>
      <w:r>
        <w:t>repect</w:t>
      </w:r>
      <w:proofErr w:type="spellEnd"/>
      <w:r>
        <w:t xml:space="preserve"> individuals rights.</w:t>
      </w:r>
    </w:p>
    <w:p w14:paraId="28E8C1D1" w14:textId="04603237" w:rsidR="008705FA" w:rsidRDefault="008705FA" w:rsidP="008705FA"/>
    <w:p w14:paraId="79731FCD" w14:textId="4D6C0348" w:rsidR="008705FA" w:rsidRPr="00395D80" w:rsidRDefault="008705FA" w:rsidP="008705FA">
      <w:pPr>
        <w:rPr>
          <w:b/>
        </w:rPr>
      </w:pPr>
      <w:r w:rsidRPr="00395D80">
        <w:rPr>
          <w:b/>
        </w:rPr>
        <w:t>SCOPE</w:t>
      </w:r>
    </w:p>
    <w:p w14:paraId="43C6C0D7" w14:textId="3AE0D039" w:rsidR="008705FA" w:rsidRDefault="008705FA" w:rsidP="008705FA"/>
    <w:p w14:paraId="5DA0E58F" w14:textId="53D2313D" w:rsidR="008705FA" w:rsidRDefault="008705FA" w:rsidP="008705FA">
      <w:r>
        <w:t>Our GDPR policy refers to all parties, employees, job applicants, customers, suppliers, etc. who provide information to us.</w:t>
      </w:r>
    </w:p>
    <w:p w14:paraId="41B7C215" w14:textId="419D8010" w:rsidR="008705FA" w:rsidRDefault="008705FA" w:rsidP="008705FA"/>
    <w:p w14:paraId="5246B6E2" w14:textId="1FB13220" w:rsidR="008705FA" w:rsidRPr="00395D80" w:rsidRDefault="008705FA" w:rsidP="008705FA">
      <w:pPr>
        <w:rPr>
          <w:b/>
        </w:rPr>
      </w:pPr>
      <w:r w:rsidRPr="00395D80">
        <w:rPr>
          <w:b/>
        </w:rPr>
        <w:t>WHO IS COVERED UNDER THE GDPR</w:t>
      </w:r>
    </w:p>
    <w:p w14:paraId="6BDCAEDE" w14:textId="0C2D722A" w:rsidR="008705FA" w:rsidRDefault="008705FA" w:rsidP="008705FA"/>
    <w:p w14:paraId="46815DF2" w14:textId="46480881" w:rsidR="008705FA" w:rsidRDefault="008705FA" w:rsidP="008705FA">
      <w:r>
        <w:t>Employees, contractors, consultants, customers and any other external bodies.  Our policy refers to anyone we collaborate with or who acts on our behalf any need occasional access to data.</w:t>
      </w:r>
    </w:p>
    <w:p w14:paraId="547B089D" w14:textId="0F066161" w:rsidR="008705FA" w:rsidRDefault="008705FA" w:rsidP="008705FA"/>
    <w:p w14:paraId="02D280C3" w14:textId="28ACC69E" w:rsidR="008705FA" w:rsidRPr="00395D80" w:rsidRDefault="008705FA" w:rsidP="008705FA">
      <w:pPr>
        <w:rPr>
          <w:b/>
        </w:rPr>
      </w:pPr>
      <w:r w:rsidRPr="00395D80">
        <w:rPr>
          <w:b/>
        </w:rPr>
        <w:t>POLICY ELEMENTS</w:t>
      </w:r>
    </w:p>
    <w:p w14:paraId="074C565F" w14:textId="169A2C1E" w:rsidR="008705FA" w:rsidRDefault="008705FA" w:rsidP="008705FA"/>
    <w:p w14:paraId="550AA688" w14:textId="23EC15A3" w:rsidR="008705FA" w:rsidRDefault="008705FA" w:rsidP="008705FA">
      <w:r>
        <w:t xml:space="preserve">We need to obtain and </w:t>
      </w:r>
      <w:proofErr w:type="spellStart"/>
      <w:r>
        <w:t>processs</w:t>
      </w:r>
      <w:proofErr w:type="spellEnd"/>
      <w:r>
        <w:t xml:space="preserve"> information as part of our business.  This information includes any offline or online data that makes a person identifiable such as names, addresses, usernames and </w:t>
      </w:r>
      <w:proofErr w:type="spellStart"/>
      <w:r>
        <w:t>paswords</w:t>
      </w:r>
      <w:proofErr w:type="spellEnd"/>
      <w:r>
        <w:t>, HMRC and financial data.</w:t>
      </w:r>
    </w:p>
    <w:p w14:paraId="3306D001" w14:textId="27667C46" w:rsidR="008705FA" w:rsidRDefault="008705FA" w:rsidP="008705FA"/>
    <w:p w14:paraId="21BA4EF7" w14:textId="5A7B99C3" w:rsidR="008705FA" w:rsidRDefault="008705FA" w:rsidP="008705FA">
      <w:r>
        <w:t>PACE collects this information in a transparent way and only with the full agreement and knowledge of interested parties.</w:t>
      </w:r>
    </w:p>
    <w:p w14:paraId="52C6B52A" w14:textId="2C20F89B" w:rsidR="008705FA" w:rsidRDefault="008705FA" w:rsidP="008705FA"/>
    <w:p w14:paraId="1E2CC6A3" w14:textId="77777777" w:rsidR="00411B5C" w:rsidRDefault="008705FA" w:rsidP="008705FA">
      <w:r>
        <w:t>Once we have this information</w:t>
      </w:r>
      <w:r w:rsidR="00411B5C">
        <w:t xml:space="preserve"> our data will apply </w:t>
      </w:r>
      <w:r>
        <w:t>the following rules</w:t>
      </w:r>
      <w:r w:rsidR="00411B5C">
        <w:t>:</w:t>
      </w:r>
    </w:p>
    <w:p w14:paraId="75547B7A" w14:textId="77777777" w:rsidR="00411B5C" w:rsidRDefault="00411B5C" w:rsidP="008705FA"/>
    <w:p w14:paraId="07EE1ED0" w14:textId="19744749" w:rsidR="008705FA" w:rsidRDefault="00411B5C" w:rsidP="00411B5C">
      <w:pPr>
        <w:pStyle w:val="ListParagraph"/>
        <w:numPr>
          <w:ilvl w:val="0"/>
          <w:numId w:val="17"/>
        </w:numPr>
      </w:pPr>
      <w:r>
        <w:t>Collected fairly and for lawful purposes only</w:t>
      </w:r>
    </w:p>
    <w:p w14:paraId="1CDF876D" w14:textId="1C8E0807" w:rsidR="00411B5C" w:rsidRDefault="00411B5C" w:rsidP="00411B5C">
      <w:pPr>
        <w:pStyle w:val="ListParagraph"/>
        <w:numPr>
          <w:ilvl w:val="0"/>
          <w:numId w:val="17"/>
        </w:numPr>
      </w:pPr>
      <w:r>
        <w:t>Processed within PACE’s legal and moral boundaries</w:t>
      </w:r>
    </w:p>
    <w:p w14:paraId="0FD6B61C" w14:textId="1947D831" w:rsidR="00411B5C" w:rsidRDefault="00411B5C" w:rsidP="00411B5C">
      <w:pPr>
        <w:pStyle w:val="ListParagraph"/>
        <w:numPr>
          <w:ilvl w:val="0"/>
          <w:numId w:val="17"/>
        </w:numPr>
      </w:pPr>
      <w:r>
        <w:t>Accurate and kept up-to-date</w:t>
      </w:r>
    </w:p>
    <w:p w14:paraId="743D7DE1" w14:textId="54D6CA89" w:rsidR="00411B5C" w:rsidRDefault="00411B5C" w:rsidP="00411B5C">
      <w:pPr>
        <w:pStyle w:val="ListParagraph"/>
        <w:numPr>
          <w:ilvl w:val="0"/>
          <w:numId w:val="17"/>
        </w:numPr>
      </w:pPr>
      <w:r>
        <w:t>Protected against any unauthorized or illegal access by internal or external parties</w:t>
      </w:r>
    </w:p>
    <w:p w14:paraId="4F24DD9C" w14:textId="0A855815" w:rsidR="00411B5C" w:rsidRDefault="00411B5C" w:rsidP="00411B5C"/>
    <w:p w14:paraId="3890C185" w14:textId="7876C5DE" w:rsidR="00411B5C" w:rsidRPr="00395D80" w:rsidRDefault="00411B5C" w:rsidP="00411B5C">
      <w:pPr>
        <w:rPr>
          <w:b/>
        </w:rPr>
      </w:pPr>
      <w:r w:rsidRPr="00395D80">
        <w:rPr>
          <w:b/>
        </w:rPr>
        <w:t>DATA WILL NOT BE:</w:t>
      </w:r>
    </w:p>
    <w:p w14:paraId="7F91DEC3" w14:textId="1A1BEEA1" w:rsidR="00411B5C" w:rsidRDefault="00411B5C" w:rsidP="00411B5C"/>
    <w:p w14:paraId="3C9E5FD8" w14:textId="386148C9" w:rsidR="00411B5C" w:rsidRDefault="00411B5C" w:rsidP="00411B5C">
      <w:pPr>
        <w:pStyle w:val="ListParagraph"/>
        <w:numPr>
          <w:ilvl w:val="0"/>
          <w:numId w:val="18"/>
        </w:numPr>
      </w:pPr>
      <w:r>
        <w:t>Stored for more than an agreed time</w:t>
      </w:r>
    </w:p>
    <w:p w14:paraId="5CE49A3A" w14:textId="77777777" w:rsidR="00411B5C" w:rsidRDefault="00411B5C" w:rsidP="00411B5C">
      <w:pPr>
        <w:pStyle w:val="ListParagraph"/>
        <w:numPr>
          <w:ilvl w:val="0"/>
          <w:numId w:val="18"/>
        </w:numPr>
      </w:pPr>
      <w:r>
        <w:t>Distributed to any party other than those agreed by the data’s owner (</w:t>
      </w:r>
      <w:proofErr w:type="spellStart"/>
      <w:r>
        <w:t>excempting</w:t>
      </w:r>
      <w:proofErr w:type="spellEnd"/>
      <w:r>
        <w:t xml:space="preserve"> legitimate requests from government bodies)</w:t>
      </w:r>
    </w:p>
    <w:p w14:paraId="70D9121A" w14:textId="77777777" w:rsidR="00411B5C" w:rsidRDefault="00411B5C" w:rsidP="00411B5C"/>
    <w:p w14:paraId="3DBE4D4E" w14:textId="77777777" w:rsidR="00411B5C" w:rsidRDefault="00411B5C" w:rsidP="00411B5C"/>
    <w:p w14:paraId="00E307DF" w14:textId="77777777" w:rsidR="00411B5C" w:rsidRDefault="00411B5C" w:rsidP="00411B5C"/>
    <w:p w14:paraId="5C525FFA" w14:textId="77777777" w:rsidR="00411B5C" w:rsidRDefault="00411B5C" w:rsidP="00411B5C"/>
    <w:p w14:paraId="238B4B9E" w14:textId="77777777" w:rsidR="00411B5C" w:rsidRDefault="00411B5C" w:rsidP="00411B5C">
      <w:bookmarkStart w:id="0" w:name="_GoBack"/>
    </w:p>
    <w:bookmarkEnd w:id="0"/>
    <w:p w14:paraId="13958CB4" w14:textId="57EBB75B" w:rsidR="00411B5C" w:rsidRDefault="00411B5C" w:rsidP="00411B5C"/>
    <w:p w14:paraId="08E602B1" w14:textId="7B01F19A" w:rsidR="00395D80" w:rsidRDefault="00395D80" w:rsidP="00411B5C"/>
    <w:p w14:paraId="1884C2B8" w14:textId="77777777" w:rsidR="00411B5C" w:rsidRDefault="00411B5C" w:rsidP="00411B5C"/>
    <w:p w14:paraId="1F3F5B53" w14:textId="6B438651" w:rsidR="00411B5C" w:rsidRPr="00395D80" w:rsidRDefault="00411B5C" w:rsidP="00411B5C">
      <w:pPr>
        <w:rPr>
          <w:b/>
        </w:rPr>
      </w:pPr>
      <w:proofErr w:type="gramStart"/>
      <w:r w:rsidRPr="00395D80">
        <w:rPr>
          <w:b/>
        </w:rPr>
        <w:lastRenderedPageBreak/>
        <w:t>SPECIFICALLY</w:t>
      </w:r>
      <w:proofErr w:type="gramEnd"/>
      <w:r w:rsidRPr="00395D80">
        <w:rPr>
          <w:b/>
        </w:rPr>
        <w:t xml:space="preserve"> WE MUST:</w:t>
      </w:r>
    </w:p>
    <w:p w14:paraId="64320777" w14:textId="77777777" w:rsidR="00411B5C" w:rsidRDefault="00411B5C" w:rsidP="00411B5C"/>
    <w:p w14:paraId="0732213D" w14:textId="3CD57350" w:rsidR="00411B5C" w:rsidRDefault="00411B5C" w:rsidP="00411B5C">
      <w:pPr>
        <w:pStyle w:val="ListParagraph"/>
        <w:numPr>
          <w:ilvl w:val="0"/>
          <w:numId w:val="19"/>
        </w:numPr>
      </w:pPr>
      <w:r>
        <w:t xml:space="preserve">Advise people what data is </w:t>
      </w:r>
      <w:proofErr w:type="spellStart"/>
      <w:r>
        <w:t>ccollected</w:t>
      </w:r>
      <w:proofErr w:type="spellEnd"/>
    </w:p>
    <w:p w14:paraId="63B5A8EA" w14:textId="382ED8E6" w:rsidR="00411B5C" w:rsidRDefault="00411B5C" w:rsidP="00411B5C">
      <w:pPr>
        <w:pStyle w:val="ListParagraph"/>
        <w:numPr>
          <w:ilvl w:val="0"/>
          <w:numId w:val="19"/>
        </w:numPr>
      </w:pPr>
      <w:r>
        <w:t>Advise people about how we process their data</w:t>
      </w:r>
    </w:p>
    <w:p w14:paraId="7843B10A" w14:textId="01D490EB" w:rsidR="00411B5C" w:rsidRDefault="00411B5C" w:rsidP="00411B5C">
      <w:pPr>
        <w:pStyle w:val="ListParagraph"/>
        <w:numPr>
          <w:ilvl w:val="0"/>
          <w:numId w:val="19"/>
        </w:numPr>
      </w:pPr>
      <w:r>
        <w:t xml:space="preserve">Inform people who has </w:t>
      </w:r>
      <w:proofErr w:type="spellStart"/>
      <w:r>
        <w:t>accesss</w:t>
      </w:r>
      <w:proofErr w:type="spellEnd"/>
      <w:r>
        <w:t xml:space="preserve"> to their data</w:t>
      </w:r>
    </w:p>
    <w:p w14:paraId="52C83959" w14:textId="26DB8930" w:rsidR="00411B5C" w:rsidRDefault="00411B5C" w:rsidP="00411B5C">
      <w:pPr>
        <w:pStyle w:val="ListParagraph"/>
        <w:numPr>
          <w:ilvl w:val="0"/>
          <w:numId w:val="19"/>
        </w:numPr>
      </w:pPr>
      <w:r>
        <w:t>Have provision in cases of lost, corrupted or compromised data</w:t>
      </w:r>
    </w:p>
    <w:p w14:paraId="4F2AB35B" w14:textId="140256B8" w:rsidR="00411B5C" w:rsidRDefault="00411B5C" w:rsidP="00411B5C">
      <w:pPr>
        <w:pStyle w:val="ListParagraph"/>
        <w:numPr>
          <w:ilvl w:val="0"/>
          <w:numId w:val="19"/>
        </w:numPr>
      </w:pPr>
      <w:r>
        <w:t>Agree to individual’s request to have access to their data</w:t>
      </w:r>
    </w:p>
    <w:p w14:paraId="38C57D47" w14:textId="179DE59C" w:rsidR="00411B5C" w:rsidRDefault="00411B5C" w:rsidP="00411B5C"/>
    <w:p w14:paraId="1F7E4141" w14:textId="7823A3D5" w:rsidR="00411B5C" w:rsidRPr="00395D80" w:rsidRDefault="00411B5C" w:rsidP="00411B5C">
      <w:pPr>
        <w:rPr>
          <w:b/>
        </w:rPr>
      </w:pPr>
      <w:r w:rsidRPr="00395D80">
        <w:rPr>
          <w:b/>
        </w:rPr>
        <w:t>ACTIONS</w:t>
      </w:r>
    </w:p>
    <w:p w14:paraId="0A511F83" w14:textId="6532A540" w:rsidR="00411B5C" w:rsidRDefault="00411B5C" w:rsidP="00411B5C"/>
    <w:p w14:paraId="62FA7F16" w14:textId="248B9780" w:rsidR="00411B5C" w:rsidRDefault="00395D80" w:rsidP="00395D80">
      <w:pPr>
        <w:pStyle w:val="ListParagraph"/>
        <w:numPr>
          <w:ilvl w:val="0"/>
          <w:numId w:val="20"/>
        </w:numPr>
      </w:pPr>
      <w:r>
        <w:t>We are committed under GDPR to develop transparent data collection procedures</w:t>
      </w:r>
    </w:p>
    <w:p w14:paraId="1A3FCE49" w14:textId="22BDC866" w:rsidR="00395D80" w:rsidRDefault="00395D80" w:rsidP="00395D80">
      <w:pPr>
        <w:pStyle w:val="ListParagraph"/>
        <w:numPr>
          <w:ilvl w:val="0"/>
          <w:numId w:val="20"/>
        </w:numPr>
      </w:pPr>
      <w:r>
        <w:t xml:space="preserve">Restrict and monitor access to </w:t>
      </w:r>
      <w:proofErr w:type="spellStart"/>
      <w:r>
        <w:t>sensisitive</w:t>
      </w:r>
      <w:proofErr w:type="spellEnd"/>
      <w:r>
        <w:t xml:space="preserve"> data</w:t>
      </w:r>
    </w:p>
    <w:p w14:paraId="5BA8C194" w14:textId="77777777" w:rsidR="00395D80" w:rsidRDefault="00395D80" w:rsidP="00395D80">
      <w:pPr>
        <w:pStyle w:val="ListParagraph"/>
        <w:numPr>
          <w:ilvl w:val="0"/>
          <w:numId w:val="20"/>
        </w:numPr>
      </w:pPr>
      <w:r>
        <w:t>Continue to improve and secure our network to protect online data cyber attacks</w:t>
      </w:r>
    </w:p>
    <w:p w14:paraId="72FCD647" w14:textId="77777777" w:rsidR="00395D80" w:rsidRDefault="00395D80" w:rsidP="00395D80">
      <w:pPr>
        <w:pStyle w:val="ListParagraph"/>
        <w:numPr>
          <w:ilvl w:val="0"/>
          <w:numId w:val="20"/>
        </w:numPr>
      </w:pPr>
      <w:r>
        <w:t xml:space="preserve">Establish clear </w:t>
      </w:r>
      <w:proofErr w:type="spellStart"/>
      <w:r>
        <w:t>proceddures</w:t>
      </w:r>
      <w:proofErr w:type="spellEnd"/>
      <w:r>
        <w:t xml:space="preserve"> for reporting privacy breaches or misuse</w:t>
      </w:r>
    </w:p>
    <w:p w14:paraId="508B13A9" w14:textId="172A44C5" w:rsidR="00395D80" w:rsidRDefault="00395D80" w:rsidP="00395D80">
      <w:pPr>
        <w:pStyle w:val="ListParagraph"/>
        <w:numPr>
          <w:ilvl w:val="0"/>
          <w:numId w:val="20"/>
        </w:numPr>
      </w:pPr>
      <w:r>
        <w:t>Establish data protection practices; document shredding, frequent back-ups, data encryption, secure data locks, access authorization</w:t>
      </w:r>
    </w:p>
    <w:p w14:paraId="4B9D0791" w14:textId="2C27D500" w:rsidR="00395D80" w:rsidRDefault="00395D80" w:rsidP="00395D80"/>
    <w:p w14:paraId="0F232317" w14:textId="155DDBC7" w:rsidR="00395D80" w:rsidRPr="00395D80" w:rsidRDefault="00395D80" w:rsidP="00395D80">
      <w:pPr>
        <w:rPr>
          <w:b/>
        </w:rPr>
      </w:pPr>
      <w:r w:rsidRPr="00395D80">
        <w:rPr>
          <w:b/>
        </w:rPr>
        <w:t>DISCIPLINARY CONSEQUENCES</w:t>
      </w:r>
    </w:p>
    <w:p w14:paraId="4CC51A03" w14:textId="4083D230" w:rsidR="00395D80" w:rsidRDefault="00395D80" w:rsidP="00395D80"/>
    <w:p w14:paraId="1C2340E6" w14:textId="2BDC696E" w:rsidR="00395D80" w:rsidRDefault="00395D80" w:rsidP="00395D80">
      <w:r>
        <w:t xml:space="preserve">All GDPR </w:t>
      </w:r>
      <w:proofErr w:type="gramStart"/>
      <w:r>
        <w:t>must  be</w:t>
      </w:r>
      <w:proofErr w:type="gramEnd"/>
      <w:r>
        <w:t xml:space="preserve"> adhered to and if a breach of data protection guidelines we will invoke disciplinary/legal action  </w:t>
      </w:r>
    </w:p>
    <w:p w14:paraId="65BDC87E" w14:textId="157341DF" w:rsidR="00395D80" w:rsidRDefault="00395D80" w:rsidP="00395D80">
      <w:pPr>
        <w:ind w:left="360"/>
      </w:pPr>
      <w:r>
        <w:t xml:space="preserve"> </w:t>
      </w:r>
    </w:p>
    <w:p w14:paraId="01B2B499" w14:textId="3FC707FB" w:rsidR="00395D80" w:rsidRDefault="00395D80" w:rsidP="00395D80">
      <w:pPr>
        <w:ind w:left="360"/>
      </w:pPr>
    </w:p>
    <w:p w14:paraId="5189FD14" w14:textId="35BED164" w:rsidR="00395D80" w:rsidRDefault="00395D80" w:rsidP="00395D80">
      <w:pPr>
        <w:ind w:left="360"/>
      </w:pPr>
    </w:p>
    <w:p w14:paraId="7473BD18" w14:textId="77777777" w:rsidR="00395D80" w:rsidRDefault="00395D80" w:rsidP="00395D80">
      <w:pPr>
        <w:ind w:left="360"/>
      </w:pPr>
    </w:p>
    <w:p w14:paraId="4383FE4D" w14:textId="39BFA923" w:rsidR="008705FA" w:rsidRDefault="008705FA" w:rsidP="008705FA"/>
    <w:p w14:paraId="616D60B4" w14:textId="77777777" w:rsidR="008705FA" w:rsidRDefault="008705FA" w:rsidP="008705FA"/>
    <w:p w14:paraId="339B37D1" w14:textId="32AC569C" w:rsidR="008705FA" w:rsidRPr="008705FA" w:rsidRDefault="008705FA" w:rsidP="008705FA"/>
    <w:sectPr w:rsidR="008705FA" w:rsidRPr="008705FA" w:rsidSect="001809C4">
      <w:headerReference w:type="default" r:id="rId7"/>
      <w:footerReference w:type="even" r:id="rId8"/>
      <w:footerReference w:type="default" r:id="rId9"/>
      <w:headerReference w:type="first" r:id="rId10"/>
      <w:pgSz w:w="11900" w:h="16840"/>
      <w:pgMar w:top="2268" w:right="851" w:bottom="284" w:left="851" w:header="567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E3450F" w14:textId="77777777" w:rsidR="009E6F4B" w:rsidRDefault="009E6F4B" w:rsidP="00871240">
      <w:r>
        <w:separator/>
      </w:r>
    </w:p>
  </w:endnote>
  <w:endnote w:type="continuationSeparator" w:id="0">
    <w:p w14:paraId="41CB891E" w14:textId="77777777" w:rsidR="009E6F4B" w:rsidRDefault="009E6F4B" w:rsidP="00871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Raleway Light">
    <w:altName w:val="Corbel"/>
    <w:charset w:val="00"/>
    <w:family w:val="auto"/>
    <w:pitch w:val="variable"/>
    <w:sig w:usb0="00000001" w:usb1="5000205B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Raleway Medium">
    <w:altName w:val="Franklin Gothic Medium"/>
    <w:charset w:val="00"/>
    <w:family w:val="auto"/>
    <w:pitch w:val="variable"/>
    <w:sig w:usb0="00000001" w:usb1="5000205B" w:usb2="00000000" w:usb3="00000000" w:csb0="00000097" w:csb1="00000000"/>
  </w:font>
  <w:font w:name="Raleway Bold">
    <w:altName w:val="Arial Black"/>
    <w:charset w:val="00"/>
    <w:family w:val="auto"/>
    <w:pitch w:val="variable"/>
    <w:sig w:usb0="00000001" w:usb1="5000205B" w:usb2="00000000" w:usb3="00000000" w:csb0="00000097" w:csb1="00000000"/>
  </w:font>
  <w:font w:name="Myriad Pro">
    <w:altName w:val="Times New Roman"/>
    <w:charset w:val="00"/>
    <w:family w:val="auto"/>
    <w:pitch w:val="variable"/>
    <w:sig w:usb0="00000001" w:usb1="5000204B" w:usb2="00000000" w:usb3="00000000" w:csb0="0000009F" w:csb1="00000000"/>
  </w:font>
  <w:font w:name="ITC Garamond Light">
    <w:altName w:val="Times New Roman"/>
    <w:panose1 w:val="00000000000000000000"/>
    <w:charset w:val="00"/>
    <w:family w:val="roman"/>
    <w:notTrueType/>
    <w:pitch w:val="default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Open Sans Light">
    <w:altName w:val="Segoe UI Semilight"/>
    <w:charset w:val="00"/>
    <w:family w:val="auto"/>
    <w:pitch w:val="variable"/>
    <w:sig w:usb0="00000001" w:usb1="4000205B" w:usb2="00000028" w:usb3="00000000" w:csb0="0000019F" w:csb1="00000000"/>
  </w:font>
  <w:font w:name="Open Sans Semibold">
    <w:altName w:val="Times New Roman"/>
    <w:charset w:val="00"/>
    <w:family w:val="auto"/>
    <w:pitch w:val="variable"/>
    <w:sig w:usb0="00000001" w:usb1="4000205B" w:usb2="00000028" w:usb3="00000000" w:csb0="0000019F" w:csb1="00000000"/>
  </w:font>
  <w:font w:name="Helvetica Light">
    <w:altName w:val="Calibri"/>
    <w:charset w:val="00"/>
    <w:family w:val="auto"/>
    <w:pitch w:val="variable"/>
    <w:sig w:usb0="800000AF" w:usb1="4000204A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Raleway-SemiBold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aleway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aleway SemiBold">
    <w:altName w:val="Segoe UI Semibold"/>
    <w:charset w:val="00"/>
    <w:family w:val="auto"/>
    <w:pitch w:val="variable"/>
    <w:sig w:usb0="00000001" w:usb1="5000205B" w:usb2="0000000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F8A4D" w14:textId="77777777" w:rsidR="003011E1" w:rsidRDefault="003011E1" w:rsidP="003011E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5AC78A8" w14:textId="77777777" w:rsidR="003011E1" w:rsidRDefault="003011E1" w:rsidP="003011E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965AC" w14:textId="53B49E59" w:rsidR="003011E1" w:rsidRDefault="003011E1" w:rsidP="003011E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D3A14">
      <w:rPr>
        <w:rStyle w:val="PageNumber"/>
        <w:noProof/>
      </w:rPr>
      <w:t>2</w:t>
    </w:r>
    <w:r>
      <w:rPr>
        <w:rStyle w:val="PageNumber"/>
      </w:rPr>
      <w:fldChar w:fldCharType="end"/>
    </w:r>
  </w:p>
  <w:p w14:paraId="22EBD919" w14:textId="73F9911B" w:rsidR="003011E1" w:rsidRPr="001809C4" w:rsidRDefault="003011E1" w:rsidP="00321AD8">
    <w:pPr>
      <w:pStyle w:val="PACEFooter"/>
      <w:spacing w:after="120"/>
      <w:ind w:right="360"/>
      <w:rPr>
        <w:rFonts w:ascii="Raleway Bold" w:hAnsi="Raleway 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338F08" w14:textId="77777777" w:rsidR="009E6F4B" w:rsidRDefault="009E6F4B" w:rsidP="00871240">
      <w:r>
        <w:separator/>
      </w:r>
    </w:p>
  </w:footnote>
  <w:footnote w:type="continuationSeparator" w:id="0">
    <w:p w14:paraId="77228828" w14:textId="77777777" w:rsidR="009E6F4B" w:rsidRDefault="009E6F4B" w:rsidP="008712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5A40DC" w14:textId="77777777" w:rsidR="00395D80" w:rsidRPr="00395D80" w:rsidRDefault="00395D80" w:rsidP="00395D80">
    <w:r w:rsidRPr="00395D80">
      <w:t>PACE DATA PROTECTION POLICY (compliant with GDPR)</w:t>
    </w:r>
  </w:p>
  <w:p w14:paraId="13FE9A26" w14:textId="58818864" w:rsidR="007478B7" w:rsidRPr="00254393" w:rsidRDefault="003011E1" w:rsidP="00C56067">
    <w:pPr>
      <w:pStyle w:val="PACEBody"/>
      <w:tabs>
        <w:tab w:val="right" w:pos="10198"/>
      </w:tabs>
      <w:spacing w:after="0"/>
      <w:rPr>
        <w:color w:val="172025" w:themeColor="text1"/>
      </w:rPr>
    </w:pPr>
    <w:r>
      <w:rPr>
        <w:noProof/>
        <w:lang w:val="en-GB" w:eastAsia="en-GB"/>
      </w:rPr>
      <w:drawing>
        <wp:anchor distT="0" distB="0" distL="114300" distR="114300" simplePos="0" relativeHeight="251662335" behindDoc="1" locked="0" layoutInCell="1" allowOverlap="1" wp14:anchorId="0B32B6E8" wp14:editId="767F11B8">
          <wp:simplePos x="0" y="0"/>
          <wp:positionH relativeFrom="column">
            <wp:posOffset>5845810</wp:posOffset>
          </wp:positionH>
          <wp:positionV relativeFrom="page">
            <wp:posOffset>297180</wp:posOffset>
          </wp:positionV>
          <wp:extent cx="778510" cy="583565"/>
          <wp:effectExtent l="0" t="0" r="8890" b="635"/>
          <wp:wrapNone/>
          <wp:docPr id="36" name="Pictur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CE_Element_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510" cy="58356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56067">
      <w:rPr>
        <w:noProof/>
        <w:sz w:val="28"/>
        <w:szCs w:val="28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659F05" w14:textId="28D433D1" w:rsidR="003011E1" w:rsidRDefault="003011E1" w:rsidP="003011E1">
    <w:pPr>
      <w:pStyle w:val="Header"/>
      <w:spacing w:after="120"/>
      <w:ind w:right="360"/>
      <w:rPr>
        <w:rFonts w:ascii="Raleway Light" w:hAnsi="Raleway Light"/>
        <w:noProof/>
        <w:color w:val="172025" w:themeColor="text1"/>
        <w:sz w:val="16"/>
        <w:szCs w:val="16"/>
      </w:rPr>
    </w:pPr>
    <w:r>
      <w:rPr>
        <w:noProof/>
        <w:lang w:val="en-GB" w:eastAsia="en-GB"/>
      </w:rPr>
      <w:drawing>
        <wp:anchor distT="0" distB="0" distL="114300" distR="114300" simplePos="0" relativeHeight="251660287" behindDoc="1" locked="0" layoutInCell="1" allowOverlap="1" wp14:anchorId="07CED880" wp14:editId="77F626D6">
          <wp:simplePos x="0" y="0"/>
          <wp:positionH relativeFrom="leftMargin">
            <wp:posOffset>5004435</wp:posOffset>
          </wp:positionH>
          <wp:positionV relativeFrom="page">
            <wp:posOffset>0</wp:posOffset>
          </wp:positionV>
          <wp:extent cx="2567305" cy="2133600"/>
          <wp:effectExtent l="0" t="0" r="0" b="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CE_Element_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7305" cy="21336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923BEA" w14:textId="77777777" w:rsidR="003011E1" w:rsidRPr="00222788" w:rsidRDefault="003011E1" w:rsidP="00222788">
    <w:pPr>
      <w:pStyle w:val="Header"/>
      <w:jc w:val="right"/>
      <w:rPr>
        <w:rFonts w:ascii="Raleway Light" w:hAnsi="Raleway Light"/>
        <w:noProof/>
        <w:color w:val="172025" w:themeColor="text1"/>
        <w:sz w:val="16"/>
        <w:szCs w:val="16"/>
      </w:rPr>
    </w:pPr>
  </w:p>
  <w:p w14:paraId="1B114339" w14:textId="77777777" w:rsidR="003011E1" w:rsidRPr="00222788" w:rsidRDefault="003011E1" w:rsidP="00222788">
    <w:pPr>
      <w:pStyle w:val="Header"/>
      <w:jc w:val="right"/>
      <w:rPr>
        <w:rFonts w:ascii="Raleway Light" w:hAnsi="Raleway Light"/>
        <w:noProof/>
        <w:color w:val="18365A" w:themeColor="text2"/>
        <w:sz w:val="16"/>
        <w:szCs w:val="16"/>
      </w:rPr>
    </w:pPr>
    <w:r w:rsidRPr="00222788">
      <w:rPr>
        <w:rFonts w:ascii="Raleway Light" w:hAnsi="Raleway Light"/>
        <w:noProof/>
        <w:color w:val="18365A" w:themeColor="text2"/>
        <w:sz w:val="16"/>
        <w:szCs w:val="16"/>
      </w:rPr>
      <w:t xml:space="preserve"> </w:t>
    </w:r>
  </w:p>
  <w:p w14:paraId="17E9AC70" w14:textId="6A05F84A" w:rsidR="003011E1" w:rsidRDefault="003011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b/>
        <w:bCs/>
        <w:i/>
        <w:iCs/>
        <w:caps w:val="0"/>
        <w:smallCaps w:val="0"/>
        <w:strike w:val="0"/>
        <w:dstrike w:val="0"/>
        <w:outline w:val="0"/>
        <w:shadow w:val="0"/>
        <w:imprint/>
        <w:vanish w:val="0"/>
        <w:sz w:val="20"/>
        <w:szCs w:val="20"/>
        <w:u w:val="none"/>
      </w:rPr>
    </w:lvl>
  </w:abstractNum>
  <w:abstractNum w:abstractNumId="1" w15:restartNumberingAfterBreak="0">
    <w:nsid w:val="02FB0542"/>
    <w:multiLevelType w:val="multilevel"/>
    <w:tmpl w:val="EAB01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4C3CC1"/>
    <w:multiLevelType w:val="hybridMultilevel"/>
    <w:tmpl w:val="A2FAE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A626A"/>
    <w:multiLevelType w:val="multilevel"/>
    <w:tmpl w:val="7A4EA1D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  <w:sz w:val="32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  <w:sz w:val="28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22CF1551"/>
    <w:multiLevelType w:val="hybridMultilevel"/>
    <w:tmpl w:val="F95A7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B74C0"/>
    <w:multiLevelType w:val="multilevel"/>
    <w:tmpl w:val="5652E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571834"/>
    <w:multiLevelType w:val="multilevel"/>
    <w:tmpl w:val="E492481C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8" w:hanging="578"/>
      </w:pPr>
      <w:rPr>
        <w:rFonts w:hint="default"/>
      </w:rPr>
    </w:lvl>
    <w:lvl w:ilvl="2">
      <w:start w:val="1"/>
      <w:numFmt w:val="decimal"/>
      <w:pStyle w:val="IRCC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2BFF1F0E"/>
    <w:multiLevelType w:val="hybridMultilevel"/>
    <w:tmpl w:val="246CC29E"/>
    <w:lvl w:ilvl="0" w:tplc="83C215D2">
      <w:start w:val="1"/>
      <w:numFmt w:val="decimal"/>
      <w:pStyle w:val="IRCCTOCHeading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804AF"/>
    <w:multiLevelType w:val="hybridMultilevel"/>
    <w:tmpl w:val="A75AA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115B2B"/>
    <w:multiLevelType w:val="hybridMultilevel"/>
    <w:tmpl w:val="B23C1CD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602D6254"/>
    <w:multiLevelType w:val="multilevel"/>
    <w:tmpl w:val="086EB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810CB9"/>
    <w:multiLevelType w:val="hybridMultilevel"/>
    <w:tmpl w:val="8B084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35"/>
    <w:multiLevelType w:val="hybridMultilevel"/>
    <w:tmpl w:val="7AA0EBB6"/>
    <w:lvl w:ilvl="0" w:tplc="529ED8AC">
      <w:start w:val="1"/>
      <w:numFmt w:val="bullet"/>
      <w:pStyle w:val="TLSTABodylis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545B3B"/>
    <w:multiLevelType w:val="hybridMultilevel"/>
    <w:tmpl w:val="59A2208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738D2E81"/>
    <w:multiLevelType w:val="hybridMultilevel"/>
    <w:tmpl w:val="84C4B8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8558A7"/>
    <w:multiLevelType w:val="hybridMultilevel"/>
    <w:tmpl w:val="A7D4F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0D39BA"/>
    <w:multiLevelType w:val="hybridMultilevel"/>
    <w:tmpl w:val="5FEC4CBA"/>
    <w:lvl w:ilvl="0" w:tplc="150810AE">
      <w:start w:val="1"/>
      <w:numFmt w:val="bullet"/>
      <w:pStyle w:val="TLSTAListbol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861494"/>
    <w:multiLevelType w:val="multilevel"/>
    <w:tmpl w:val="5BCE5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3"/>
  </w:num>
  <w:num w:numId="3">
    <w:abstractNumId w:val="7"/>
  </w:num>
  <w:num w:numId="4">
    <w:abstractNumId w:val="6"/>
  </w:num>
  <w:num w:numId="5">
    <w:abstractNumId w:val="3"/>
  </w:num>
  <w:num w:numId="6">
    <w:abstractNumId w:val="16"/>
  </w:num>
  <w:num w:numId="7">
    <w:abstractNumId w:val="12"/>
  </w:num>
  <w:num w:numId="8">
    <w:abstractNumId w:val="14"/>
  </w:num>
  <w:num w:numId="9">
    <w:abstractNumId w:val="2"/>
  </w:num>
  <w:num w:numId="10">
    <w:abstractNumId w:val="0"/>
  </w:num>
  <w:num w:numId="11">
    <w:abstractNumId w:val="8"/>
  </w:num>
  <w:num w:numId="12">
    <w:abstractNumId w:val="15"/>
  </w:num>
  <w:num w:numId="13">
    <w:abstractNumId w:val="5"/>
  </w:num>
  <w:num w:numId="14">
    <w:abstractNumId w:val="17"/>
  </w:num>
  <w:num w:numId="15">
    <w:abstractNumId w:val="1"/>
  </w:num>
  <w:num w:numId="16">
    <w:abstractNumId w:val="10"/>
  </w:num>
  <w:num w:numId="17">
    <w:abstractNumId w:val="9"/>
  </w:num>
  <w:num w:numId="18">
    <w:abstractNumId w:val="4"/>
  </w:num>
  <w:num w:numId="19">
    <w:abstractNumId w:val="13"/>
  </w:num>
  <w:num w:numId="20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571"/>
    <w:rsid w:val="000113FA"/>
    <w:rsid w:val="000134B1"/>
    <w:rsid w:val="00022F21"/>
    <w:rsid w:val="00043BE0"/>
    <w:rsid w:val="000457F9"/>
    <w:rsid w:val="00046CAB"/>
    <w:rsid w:val="00091DB5"/>
    <w:rsid w:val="000A2E92"/>
    <w:rsid w:val="000B23BC"/>
    <w:rsid w:val="000B27F1"/>
    <w:rsid w:val="000C1594"/>
    <w:rsid w:val="000D5F88"/>
    <w:rsid w:val="000F6A7F"/>
    <w:rsid w:val="00112C34"/>
    <w:rsid w:val="0012401F"/>
    <w:rsid w:val="001247B8"/>
    <w:rsid w:val="00146379"/>
    <w:rsid w:val="00174A52"/>
    <w:rsid w:val="00180400"/>
    <w:rsid w:val="001809C4"/>
    <w:rsid w:val="001D4FAB"/>
    <w:rsid w:val="001F30DB"/>
    <w:rsid w:val="001F7798"/>
    <w:rsid w:val="00215A92"/>
    <w:rsid w:val="002163E2"/>
    <w:rsid w:val="00222788"/>
    <w:rsid w:val="00254393"/>
    <w:rsid w:val="002A203E"/>
    <w:rsid w:val="002A60B0"/>
    <w:rsid w:val="002B7571"/>
    <w:rsid w:val="002D26B9"/>
    <w:rsid w:val="002F6E85"/>
    <w:rsid w:val="003011E1"/>
    <w:rsid w:val="003059C2"/>
    <w:rsid w:val="00321AD8"/>
    <w:rsid w:val="00360082"/>
    <w:rsid w:val="00370C67"/>
    <w:rsid w:val="00373257"/>
    <w:rsid w:val="00377F49"/>
    <w:rsid w:val="003906BD"/>
    <w:rsid w:val="003935A1"/>
    <w:rsid w:val="00395D80"/>
    <w:rsid w:val="00396D20"/>
    <w:rsid w:val="003D3A14"/>
    <w:rsid w:val="003E6D0D"/>
    <w:rsid w:val="003F5386"/>
    <w:rsid w:val="00401800"/>
    <w:rsid w:val="0040661C"/>
    <w:rsid w:val="00411B5C"/>
    <w:rsid w:val="00416687"/>
    <w:rsid w:val="004447BF"/>
    <w:rsid w:val="00471287"/>
    <w:rsid w:val="004A7271"/>
    <w:rsid w:val="005170BD"/>
    <w:rsid w:val="00526623"/>
    <w:rsid w:val="0053296C"/>
    <w:rsid w:val="005368BA"/>
    <w:rsid w:val="005430CA"/>
    <w:rsid w:val="005646E0"/>
    <w:rsid w:val="0056653C"/>
    <w:rsid w:val="00580189"/>
    <w:rsid w:val="005B62BD"/>
    <w:rsid w:val="005E60C5"/>
    <w:rsid w:val="006037FB"/>
    <w:rsid w:val="00635853"/>
    <w:rsid w:val="00651CF1"/>
    <w:rsid w:val="00653778"/>
    <w:rsid w:val="0065632E"/>
    <w:rsid w:val="006671B1"/>
    <w:rsid w:val="00683F8E"/>
    <w:rsid w:val="00687C43"/>
    <w:rsid w:val="006A0273"/>
    <w:rsid w:val="006B71A5"/>
    <w:rsid w:val="006F0CCF"/>
    <w:rsid w:val="00721233"/>
    <w:rsid w:val="007361C7"/>
    <w:rsid w:val="00743C45"/>
    <w:rsid w:val="007478B7"/>
    <w:rsid w:val="00752D69"/>
    <w:rsid w:val="007A1F95"/>
    <w:rsid w:val="007E5049"/>
    <w:rsid w:val="008608D4"/>
    <w:rsid w:val="008705FA"/>
    <w:rsid w:val="00871240"/>
    <w:rsid w:val="00893599"/>
    <w:rsid w:val="008C1F7E"/>
    <w:rsid w:val="008D62AB"/>
    <w:rsid w:val="008E7747"/>
    <w:rsid w:val="009217C4"/>
    <w:rsid w:val="00975FEF"/>
    <w:rsid w:val="00976EFE"/>
    <w:rsid w:val="009E6F4B"/>
    <w:rsid w:val="009F026F"/>
    <w:rsid w:val="009F73C1"/>
    <w:rsid w:val="00A46B20"/>
    <w:rsid w:val="00A50202"/>
    <w:rsid w:val="00A53C21"/>
    <w:rsid w:val="00A553BF"/>
    <w:rsid w:val="00A57C16"/>
    <w:rsid w:val="00A8710B"/>
    <w:rsid w:val="00A94AE8"/>
    <w:rsid w:val="00AF3A0D"/>
    <w:rsid w:val="00B25403"/>
    <w:rsid w:val="00B31242"/>
    <w:rsid w:val="00B764A4"/>
    <w:rsid w:val="00B777F5"/>
    <w:rsid w:val="00BA5BD6"/>
    <w:rsid w:val="00BC236F"/>
    <w:rsid w:val="00BD32B9"/>
    <w:rsid w:val="00BE436C"/>
    <w:rsid w:val="00C11BBC"/>
    <w:rsid w:val="00C32954"/>
    <w:rsid w:val="00C56067"/>
    <w:rsid w:val="00C65F90"/>
    <w:rsid w:val="00CA4354"/>
    <w:rsid w:val="00CA5B72"/>
    <w:rsid w:val="00CB0C83"/>
    <w:rsid w:val="00CB1D25"/>
    <w:rsid w:val="00CD7A79"/>
    <w:rsid w:val="00CE02DB"/>
    <w:rsid w:val="00CE249B"/>
    <w:rsid w:val="00CF1A36"/>
    <w:rsid w:val="00CF3307"/>
    <w:rsid w:val="00D16FD2"/>
    <w:rsid w:val="00D17120"/>
    <w:rsid w:val="00D46D9C"/>
    <w:rsid w:val="00D604AA"/>
    <w:rsid w:val="00DC1F2E"/>
    <w:rsid w:val="00DC54FF"/>
    <w:rsid w:val="00DD488D"/>
    <w:rsid w:val="00DF23BA"/>
    <w:rsid w:val="00E03E8C"/>
    <w:rsid w:val="00E10532"/>
    <w:rsid w:val="00E56FBC"/>
    <w:rsid w:val="00E662D9"/>
    <w:rsid w:val="00E672C4"/>
    <w:rsid w:val="00E67A27"/>
    <w:rsid w:val="00EB03C4"/>
    <w:rsid w:val="00ED7E78"/>
    <w:rsid w:val="00EE7F2B"/>
    <w:rsid w:val="00F129D0"/>
    <w:rsid w:val="00F152AE"/>
    <w:rsid w:val="00F3286C"/>
    <w:rsid w:val="00F51972"/>
    <w:rsid w:val="00F55353"/>
    <w:rsid w:val="00F85F40"/>
    <w:rsid w:val="00FA743B"/>
    <w:rsid w:val="00FA7D30"/>
    <w:rsid w:val="00FB3BE6"/>
    <w:rsid w:val="00FB4BB9"/>
    <w:rsid w:val="00FD0B4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2FA942A"/>
  <w15:docId w15:val="{B342D2AA-C375-4AA4-9E83-82627A1B5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IRCCHeading1"/>
    <w:next w:val="Normal"/>
    <w:link w:val="Heading1Char"/>
    <w:autoRedefine/>
    <w:uiPriority w:val="2"/>
    <w:qFormat/>
    <w:rsid w:val="002D26B9"/>
    <w:pPr>
      <w:keepNext/>
      <w:keepLines/>
      <w:numPr>
        <w:numId w:val="2"/>
      </w:numPr>
      <w:spacing w:after="120"/>
      <w:ind w:left="567" w:hanging="567"/>
      <w:outlineLvl w:val="0"/>
    </w:pPr>
    <w:rPr>
      <w:bCs w:val="0"/>
    </w:rPr>
  </w:style>
  <w:style w:type="paragraph" w:styleId="Heading2">
    <w:name w:val="heading 2"/>
    <w:basedOn w:val="IRCCHeading2"/>
    <w:next w:val="Normal"/>
    <w:link w:val="Heading2Char"/>
    <w:autoRedefine/>
    <w:uiPriority w:val="2"/>
    <w:unhideWhenUsed/>
    <w:qFormat/>
    <w:rsid w:val="002D26B9"/>
    <w:pPr>
      <w:keepNext/>
      <w:keepLines/>
      <w:numPr>
        <w:ilvl w:val="1"/>
        <w:numId w:val="1"/>
      </w:numPr>
      <w:tabs>
        <w:tab w:val="left" w:pos="567"/>
      </w:tabs>
      <w:spacing w:before="360" w:after="180"/>
      <w:ind w:left="567" w:hanging="567"/>
    </w:pPr>
  </w:style>
  <w:style w:type="paragraph" w:styleId="Heading3">
    <w:name w:val="heading 3"/>
    <w:basedOn w:val="Normal"/>
    <w:next w:val="Normal"/>
    <w:link w:val="Heading3Char"/>
    <w:autoRedefine/>
    <w:uiPriority w:val="2"/>
    <w:unhideWhenUsed/>
    <w:qFormat/>
    <w:rsid w:val="002D26B9"/>
    <w:pPr>
      <w:keepNext/>
      <w:keepLines/>
      <w:numPr>
        <w:ilvl w:val="2"/>
        <w:numId w:val="5"/>
      </w:numPr>
      <w:spacing w:before="180" w:after="120"/>
      <w:outlineLvl w:val="2"/>
    </w:pPr>
    <w:rPr>
      <w:rFonts w:ascii="Raleway Light" w:eastAsia="Times New Roman" w:hAnsi="Raleway Light"/>
      <w:bCs/>
      <w:color w:val="5B194A" w:themeColor="accent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D26B9"/>
    <w:rPr>
      <w:rFonts w:ascii="Raleway Light" w:eastAsia="Times New Roman" w:hAnsi="Raleway Light" w:cs="Arial"/>
      <w:color w:val="111126" w:themeColor="accent2"/>
      <w:sz w:val="32"/>
      <w:szCs w:val="28"/>
    </w:rPr>
  </w:style>
  <w:style w:type="character" w:customStyle="1" w:styleId="Heading3Char">
    <w:name w:val="Heading 3 Char"/>
    <w:link w:val="Heading3"/>
    <w:uiPriority w:val="2"/>
    <w:rsid w:val="002D26B9"/>
    <w:rPr>
      <w:rFonts w:ascii="Raleway Light" w:eastAsia="Times New Roman" w:hAnsi="Raleway Light"/>
      <w:bCs/>
      <w:color w:val="5B194A" w:themeColor="accent4"/>
    </w:rPr>
  </w:style>
  <w:style w:type="paragraph" w:customStyle="1" w:styleId="WSDAuthorofthedocument">
    <w:name w:val="WSD: Author of the document"/>
    <w:qFormat/>
    <w:rsid w:val="001D4FAB"/>
    <w:rPr>
      <w:rFonts w:ascii="Calibri Light" w:hAnsi="Calibri Light"/>
      <w:caps/>
      <w:color w:val="18365A" w:themeColor="text2"/>
      <w:sz w:val="20"/>
      <w:szCs w:val="20"/>
    </w:rPr>
  </w:style>
  <w:style w:type="paragraph" w:customStyle="1" w:styleId="WSDBody">
    <w:name w:val="WSD: Body"/>
    <w:qFormat/>
    <w:rsid w:val="001D4FAB"/>
    <w:pPr>
      <w:spacing w:after="180"/>
    </w:pPr>
    <w:rPr>
      <w:rFonts w:ascii="Calibri Light" w:hAnsi="Calibri Light"/>
      <w:noProof/>
      <w:color w:val="172025" w:themeColor="text1"/>
      <w:sz w:val="22"/>
      <w:szCs w:val="20"/>
    </w:rPr>
  </w:style>
  <w:style w:type="character" w:customStyle="1" w:styleId="WSDBodybold">
    <w:name w:val="WSD: Body bold"/>
    <w:uiPriority w:val="1"/>
    <w:qFormat/>
    <w:rsid w:val="001D4FAB"/>
    <w:rPr>
      <w:rFonts w:ascii="Calibri" w:hAnsi="Calibri"/>
      <w:b/>
      <w:i w:val="0"/>
      <w:sz w:val="22"/>
    </w:rPr>
  </w:style>
  <w:style w:type="paragraph" w:customStyle="1" w:styleId="WSDBodynospaceafter">
    <w:name w:val="WSD: Body no space after"/>
    <w:qFormat/>
    <w:rsid w:val="001D4FAB"/>
    <w:rPr>
      <w:rFonts w:ascii="Calibri Light" w:hAnsi="Calibri Light"/>
      <w:noProof/>
      <w:color w:val="172025" w:themeColor="text1"/>
      <w:sz w:val="22"/>
      <w:szCs w:val="20"/>
    </w:rPr>
  </w:style>
  <w:style w:type="paragraph" w:customStyle="1" w:styleId="WSDSubheading">
    <w:name w:val="WSD: Subheading"/>
    <w:qFormat/>
    <w:rsid w:val="001D4FAB"/>
    <w:pPr>
      <w:spacing w:before="480" w:after="120" w:line="192" w:lineRule="auto"/>
    </w:pPr>
    <w:rPr>
      <w:rFonts w:ascii="Calibri Light" w:hAnsi="Calibri Light"/>
      <w:caps/>
      <w:noProof/>
      <w:color w:val="695265" w:themeColor="accent6"/>
      <w:sz w:val="26"/>
      <w:szCs w:val="26"/>
    </w:rPr>
  </w:style>
  <w:style w:type="paragraph" w:customStyle="1" w:styleId="WSDBoxheading">
    <w:name w:val="WSD: Box heading"/>
    <w:basedOn w:val="WSDSubheading"/>
    <w:qFormat/>
    <w:rsid w:val="001D4FAB"/>
    <w:pPr>
      <w:spacing w:before="0"/>
    </w:pPr>
    <w:rPr>
      <w:caps w:val="0"/>
      <w:sz w:val="40"/>
      <w:szCs w:val="40"/>
      <w:lang w:val="en-GB"/>
    </w:rPr>
  </w:style>
  <w:style w:type="paragraph" w:customStyle="1" w:styleId="WSDBoxsubheading">
    <w:name w:val="WSD: Box subheading"/>
    <w:qFormat/>
    <w:rsid w:val="001D4FAB"/>
    <w:pPr>
      <w:spacing w:before="240" w:after="60" w:line="192" w:lineRule="auto"/>
    </w:pPr>
    <w:rPr>
      <w:rFonts w:ascii="Calibri Light" w:hAnsi="Calibri Light"/>
      <w:noProof/>
      <w:color w:val="111126" w:themeColor="accent2"/>
    </w:rPr>
  </w:style>
  <w:style w:type="paragraph" w:customStyle="1" w:styleId="WSDContents">
    <w:name w:val="WSD: Contents"/>
    <w:qFormat/>
    <w:rsid w:val="001D4FAB"/>
    <w:pPr>
      <w:spacing w:after="120"/>
    </w:pPr>
    <w:rPr>
      <w:rFonts w:ascii="Calibri Light" w:eastAsiaTheme="minorHAnsi" w:hAnsi="Calibri Light"/>
      <w:caps/>
      <w:noProof/>
      <w:szCs w:val="20"/>
      <w:lang w:val="en-GB"/>
    </w:rPr>
  </w:style>
  <w:style w:type="paragraph" w:customStyle="1" w:styleId="WSDHeading">
    <w:name w:val="WSD: Heading"/>
    <w:qFormat/>
    <w:rsid w:val="001D4FAB"/>
    <w:pPr>
      <w:spacing w:before="960" w:after="120"/>
    </w:pPr>
    <w:rPr>
      <w:rFonts w:ascii="Calibri Light" w:eastAsiaTheme="minorHAnsi" w:hAnsi="Calibri Light"/>
      <w:caps/>
      <w:color w:val="111126" w:themeColor="accent2"/>
      <w:sz w:val="40"/>
      <w:szCs w:val="40"/>
      <w:lang w:val="en-GB"/>
    </w:rPr>
  </w:style>
  <w:style w:type="paragraph" w:customStyle="1" w:styleId="WSDList">
    <w:name w:val="WSD: List"/>
    <w:qFormat/>
    <w:rsid w:val="001D4FAB"/>
    <w:pPr>
      <w:spacing w:after="120"/>
    </w:pPr>
    <w:rPr>
      <w:rFonts w:eastAsiaTheme="minorHAnsi"/>
      <w:sz w:val="22"/>
      <w:szCs w:val="22"/>
    </w:rPr>
  </w:style>
  <w:style w:type="paragraph" w:customStyle="1" w:styleId="WSDPicturecaptiom">
    <w:name w:val="WSD: Picture captiom"/>
    <w:qFormat/>
    <w:rsid w:val="001D4FAB"/>
    <w:pPr>
      <w:spacing w:after="120"/>
    </w:pPr>
    <w:rPr>
      <w:rFonts w:ascii="Calibri Light" w:eastAsiaTheme="minorHAnsi" w:hAnsi="Calibri Light"/>
      <w:sz w:val="18"/>
      <w:szCs w:val="18"/>
    </w:rPr>
  </w:style>
  <w:style w:type="paragraph" w:customStyle="1" w:styleId="WSDQuote">
    <w:name w:val="WSD: Quote"/>
    <w:link w:val="WSDQuoteChar"/>
    <w:qFormat/>
    <w:rsid w:val="001D4FAB"/>
    <w:pPr>
      <w:spacing w:before="480" w:after="360"/>
    </w:pPr>
    <w:rPr>
      <w:rFonts w:ascii="Calibri Light" w:eastAsiaTheme="minorHAnsi" w:hAnsi="Calibri Light"/>
      <w:color w:val="5B194A" w:themeColor="accent4"/>
      <w:kern w:val="16"/>
      <w:sz w:val="36"/>
      <w:szCs w:val="36"/>
      <w:lang w:val="en-GB"/>
    </w:rPr>
  </w:style>
  <w:style w:type="character" w:customStyle="1" w:styleId="WSDQuoteChar">
    <w:name w:val="WSD: Quote Char"/>
    <w:basedOn w:val="DefaultParagraphFont"/>
    <w:link w:val="WSDQuote"/>
    <w:rsid w:val="001D4FAB"/>
    <w:rPr>
      <w:rFonts w:ascii="Calibri Light" w:eastAsiaTheme="minorHAnsi" w:hAnsi="Calibri Light"/>
      <w:color w:val="5B194A" w:themeColor="accent4"/>
      <w:kern w:val="16"/>
      <w:sz w:val="36"/>
      <w:szCs w:val="36"/>
      <w:lang w:val="en-GB"/>
    </w:rPr>
  </w:style>
  <w:style w:type="paragraph" w:customStyle="1" w:styleId="WSDTablebody">
    <w:name w:val="WSD: Table body"/>
    <w:qFormat/>
    <w:rsid w:val="001D4FAB"/>
    <w:pPr>
      <w:framePr w:hSpace="180" w:wrap="around" w:vAnchor="page" w:hAnchor="page" w:x="952" w:y="4123"/>
    </w:pPr>
    <w:rPr>
      <w:rFonts w:ascii="Calibri Light" w:hAnsi="Calibri Light"/>
      <w:sz w:val="20"/>
      <w:szCs w:val="20"/>
    </w:rPr>
  </w:style>
  <w:style w:type="paragraph" w:customStyle="1" w:styleId="WSDTabletitle">
    <w:name w:val="WSD: Table title"/>
    <w:qFormat/>
    <w:rsid w:val="001D4FAB"/>
    <w:pPr>
      <w:spacing w:before="360" w:after="120"/>
    </w:pPr>
    <w:rPr>
      <w:rFonts w:ascii="Calibri" w:hAnsi="Calibri"/>
      <w:b/>
      <w:bCs/>
      <w:noProof/>
      <w:color w:val="18365A" w:themeColor="text2"/>
      <w:sz w:val="22"/>
      <w:szCs w:val="22"/>
    </w:rPr>
  </w:style>
  <w:style w:type="paragraph" w:customStyle="1" w:styleId="WSDURL">
    <w:name w:val="WSD: URL"/>
    <w:next w:val="WSDBody"/>
    <w:qFormat/>
    <w:rsid w:val="001D4FAB"/>
    <w:pPr>
      <w:spacing w:after="240"/>
    </w:pPr>
    <w:rPr>
      <w:rFonts w:ascii="Calibri Light" w:hAnsi="Calibri Light"/>
      <w:noProof/>
      <w:color w:val="111126" w:themeColor="accent2"/>
      <w:sz w:val="22"/>
      <w:szCs w:val="22"/>
      <w:u w:val="words"/>
    </w:rPr>
  </w:style>
  <w:style w:type="paragraph" w:customStyle="1" w:styleId="WSDSubtitle">
    <w:name w:val="WSD: Subtitle"/>
    <w:rsid w:val="001D4FAB"/>
    <w:pPr>
      <w:spacing w:after="240"/>
    </w:pPr>
    <w:rPr>
      <w:rFonts w:ascii="Calibri Light" w:eastAsiaTheme="minorHAnsi" w:hAnsi="Calibri Light"/>
      <w:caps/>
      <w:color w:val="111126" w:themeColor="accent2"/>
      <w:sz w:val="48"/>
      <w:szCs w:val="40"/>
      <w:lang w:val="en-GB"/>
    </w:rPr>
  </w:style>
  <w:style w:type="paragraph" w:styleId="Title">
    <w:name w:val="Title"/>
    <w:aliases w:val="IRCC TITLE"/>
    <w:next w:val="Normal"/>
    <w:link w:val="TitleChar"/>
    <w:autoRedefine/>
    <w:uiPriority w:val="4"/>
    <w:qFormat/>
    <w:rsid w:val="00CB0C83"/>
    <w:pPr>
      <w:spacing w:after="720" w:line="216" w:lineRule="auto"/>
      <w:contextualSpacing/>
    </w:pPr>
    <w:rPr>
      <w:rFonts w:ascii="Raleway Light" w:eastAsia="Times New Roman" w:hAnsi="Raleway Light"/>
      <w:color w:val="5B194A" w:themeColor="accent4"/>
      <w:kern w:val="28"/>
      <w:sz w:val="72"/>
      <w:szCs w:val="72"/>
    </w:rPr>
  </w:style>
  <w:style w:type="character" w:customStyle="1" w:styleId="TitleChar">
    <w:name w:val="Title Char"/>
    <w:aliases w:val="IRCC TITLE Char"/>
    <w:link w:val="Title"/>
    <w:uiPriority w:val="4"/>
    <w:rsid w:val="00CB0C83"/>
    <w:rPr>
      <w:rFonts w:ascii="Raleway Light" w:eastAsia="Times New Roman" w:hAnsi="Raleway Light"/>
      <w:color w:val="5B194A" w:themeColor="accent4"/>
      <w:kern w:val="28"/>
      <w:sz w:val="72"/>
      <w:szCs w:val="72"/>
    </w:rPr>
  </w:style>
  <w:style w:type="paragraph" w:customStyle="1" w:styleId="IRCCSUBTITLE">
    <w:name w:val="IRCC SUBTITLE"/>
    <w:next w:val="Normal"/>
    <w:uiPriority w:val="11"/>
    <w:qFormat/>
    <w:rsid w:val="00CB0C83"/>
    <w:pPr>
      <w:spacing w:after="180"/>
    </w:pPr>
    <w:rPr>
      <w:rFonts w:ascii="Raleway Light" w:eastAsia="Calibri" w:hAnsi="Raleway Light" w:cs="Times New Roman"/>
      <w:color w:val="111126" w:themeColor="accent2"/>
      <w:spacing w:val="-5"/>
      <w:sz w:val="44"/>
      <w:szCs w:val="52"/>
      <w:lang w:val="en-GB"/>
    </w:rPr>
  </w:style>
  <w:style w:type="paragraph" w:customStyle="1" w:styleId="IRCCDocumentdate">
    <w:name w:val="IRCC Document date"/>
    <w:qFormat/>
    <w:rsid w:val="00CB0C83"/>
    <w:pPr>
      <w:spacing w:after="480"/>
    </w:pPr>
    <w:rPr>
      <w:rFonts w:ascii="Raleway Light" w:eastAsia="Calibri" w:hAnsi="Raleway Light" w:cs="Arial"/>
      <w:color w:val="5B194A" w:themeColor="accent4"/>
      <w:spacing w:val="-5"/>
      <w:sz w:val="32"/>
      <w:szCs w:val="52"/>
      <w:lang w:val="en-GB"/>
    </w:rPr>
  </w:style>
  <w:style w:type="paragraph" w:customStyle="1" w:styleId="IRCCTitle">
    <w:name w:val="IRCC Title"/>
    <w:basedOn w:val="Title"/>
    <w:qFormat/>
    <w:rsid w:val="00CB0C83"/>
    <w:rPr>
      <w:rFonts w:cs="Times New Roman"/>
      <w:lang w:val="en-GB"/>
    </w:rPr>
  </w:style>
  <w:style w:type="paragraph" w:styleId="BodyText">
    <w:name w:val="Body Text"/>
    <w:link w:val="BodyTextChar"/>
    <w:qFormat/>
    <w:rsid w:val="00CB0C83"/>
    <w:pPr>
      <w:spacing w:after="180" w:line="264" w:lineRule="auto"/>
    </w:pPr>
    <w:rPr>
      <w:rFonts w:ascii="Raleway Light" w:hAnsi="Raleway Light"/>
      <w:color w:val="5B194A" w:themeColor="accent4"/>
      <w:szCs w:val="22"/>
    </w:rPr>
  </w:style>
  <w:style w:type="character" w:customStyle="1" w:styleId="BodyTextChar">
    <w:name w:val="Body Text Char"/>
    <w:basedOn w:val="DefaultParagraphFont"/>
    <w:link w:val="BodyText"/>
    <w:rsid w:val="00CB0C83"/>
    <w:rPr>
      <w:rFonts w:ascii="Raleway Light" w:hAnsi="Raleway Light"/>
      <w:color w:val="5B194A" w:themeColor="accent4"/>
      <w:szCs w:val="22"/>
    </w:rPr>
  </w:style>
  <w:style w:type="character" w:customStyle="1" w:styleId="Heading2Char">
    <w:name w:val="Heading 2 Char"/>
    <w:link w:val="Heading2"/>
    <w:uiPriority w:val="2"/>
    <w:rsid w:val="002D26B9"/>
    <w:rPr>
      <w:rFonts w:ascii="Raleway Light" w:eastAsia="Times New Roman" w:hAnsi="Raleway Light" w:cs="Arial"/>
      <w:color w:val="5B194A" w:themeColor="accent4"/>
      <w:sz w:val="28"/>
      <w:szCs w:val="28"/>
    </w:rPr>
  </w:style>
  <w:style w:type="paragraph" w:customStyle="1" w:styleId="IRCCHeading2">
    <w:name w:val="IRCC Heading 2"/>
    <w:link w:val="IRCCHeading2Char"/>
    <w:qFormat/>
    <w:rsid w:val="002D26B9"/>
    <w:pPr>
      <w:spacing w:before="720" w:after="120"/>
      <w:outlineLvl w:val="1"/>
    </w:pPr>
    <w:rPr>
      <w:rFonts w:ascii="Raleway Light" w:eastAsia="Times New Roman" w:hAnsi="Raleway Light" w:cs="Arial"/>
      <w:color w:val="5B194A" w:themeColor="accent4"/>
      <w:sz w:val="28"/>
      <w:szCs w:val="28"/>
    </w:rPr>
  </w:style>
  <w:style w:type="character" w:customStyle="1" w:styleId="IRCCHeading2Char">
    <w:name w:val="IRCC Heading 2 Char"/>
    <w:basedOn w:val="DefaultParagraphFont"/>
    <w:link w:val="IRCCHeading2"/>
    <w:rsid w:val="002D26B9"/>
    <w:rPr>
      <w:rFonts w:ascii="Raleway Light" w:eastAsia="Times New Roman" w:hAnsi="Raleway Light" w:cs="Arial"/>
      <w:color w:val="5B194A" w:themeColor="accent4"/>
      <w:sz w:val="28"/>
      <w:szCs w:val="28"/>
    </w:rPr>
  </w:style>
  <w:style w:type="paragraph" w:customStyle="1" w:styleId="IRCCHeading1">
    <w:name w:val="IRCC Heading 1"/>
    <w:next w:val="BodyText"/>
    <w:link w:val="IRCCHeading1Char"/>
    <w:qFormat/>
    <w:rsid w:val="002D26B9"/>
    <w:pPr>
      <w:tabs>
        <w:tab w:val="left" w:pos="567"/>
      </w:tabs>
      <w:spacing w:before="360" w:after="180"/>
    </w:pPr>
    <w:rPr>
      <w:rFonts w:ascii="Raleway Light" w:eastAsia="Times New Roman" w:hAnsi="Raleway Light" w:cs="Arial"/>
      <w:bCs/>
      <w:color w:val="111126" w:themeColor="accent2"/>
      <w:sz w:val="32"/>
      <w:szCs w:val="28"/>
    </w:rPr>
  </w:style>
  <w:style w:type="character" w:customStyle="1" w:styleId="IRCCHeading1Char">
    <w:name w:val="IRCC Heading 1 Char"/>
    <w:basedOn w:val="DefaultParagraphFont"/>
    <w:link w:val="IRCCHeading1"/>
    <w:rsid w:val="002D26B9"/>
    <w:rPr>
      <w:rFonts w:ascii="Raleway Light" w:eastAsia="Times New Roman" w:hAnsi="Raleway Light" w:cs="Arial"/>
      <w:bCs/>
      <w:color w:val="111126" w:themeColor="accent2"/>
      <w:sz w:val="32"/>
      <w:szCs w:val="28"/>
    </w:rPr>
  </w:style>
  <w:style w:type="paragraph" w:customStyle="1" w:styleId="IRCCHeading3">
    <w:name w:val="IRCC Heading 3"/>
    <w:link w:val="IRCCHeading3Char"/>
    <w:qFormat/>
    <w:rsid w:val="002D26B9"/>
    <w:pPr>
      <w:numPr>
        <w:ilvl w:val="2"/>
        <w:numId w:val="4"/>
      </w:numPr>
      <w:spacing w:before="180" w:after="60" w:line="216" w:lineRule="auto"/>
      <w:outlineLvl w:val="2"/>
    </w:pPr>
    <w:rPr>
      <w:rFonts w:ascii="Raleway Light" w:eastAsia="Times New Roman" w:hAnsi="Raleway Light" w:cs="Arial"/>
      <w:color w:val="111126" w:themeColor="accent2"/>
      <w:sz w:val="28"/>
      <w:szCs w:val="28"/>
    </w:rPr>
  </w:style>
  <w:style w:type="character" w:customStyle="1" w:styleId="IRCCHeading3Char">
    <w:name w:val="IRCC Heading 3 Char"/>
    <w:basedOn w:val="DefaultParagraphFont"/>
    <w:link w:val="IRCCHeading3"/>
    <w:rsid w:val="00CA5B72"/>
    <w:rPr>
      <w:rFonts w:ascii="Raleway Light" w:eastAsia="Times New Roman" w:hAnsi="Raleway Light" w:cs="Arial"/>
      <w:color w:val="111126" w:themeColor="accent2"/>
      <w:sz w:val="28"/>
      <w:szCs w:val="28"/>
    </w:rPr>
  </w:style>
  <w:style w:type="paragraph" w:customStyle="1" w:styleId="TableBody">
    <w:name w:val="Table: Body"/>
    <w:basedOn w:val="BodyText"/>
    <w:qFormat/>
    <w:rsid w:val="005170BD"/>
    <w:pPr>
      <w:spacing w:after="0" w:line="240" w:lineRule="auto"/>
    </w:pPr>
    <w:rPr>
      <w:rFonts w:eastAsia="Calibri" w:cs="Times New Roman"/>
      <w:sz w:val="14"/>
      <w:lang w:val="en-GB"/>
    </w:rPr>
  </w:style>
  <w:style w:type="paragraph" w:customStyle="1" w:styleId="IRCCTableBody">
    <w:name w:val="IRCC Table: Body"/>
    <w:basedOn w:val="BodyText"/>
    <w:qFormat/>
    <w:rsid w:val="005170BD"/>
    <w:pPr>
      <w:framePr w:hSpace="181" w:vSpace="181" w:wrap="around" w:vAnchor="text" w:hAnchor="text" w:y="1"/>
      <w:spacing w:before="60" w:after="60" w:line="192" w:lineRule="auto"/>
    </w:pPr>
    <w:rPr>
      <w:rFonts w:eastAsia="Calibri" w:cs="Times New Roman"/>
      <w:sz w:val="16"/>
      <w:szCs w:val="14"/>
      <w:lang w:val="en-GB"/>
    </w:rPr>
  </w:style>
  <w:style w:type="paragraph" w:customStyle="1" w:styleId="IRCCTabaleheader">
    <w:name w:val="IRCC Tabale header"/>
    <w:basedOn w:val="Normal"/>
    <w:qFormat/>
    <w:rsid w:val="005170BD"/>
    <w:pPr>
      <w:framePr w:hSpace="181" w:vSpace="181" w:wrap="around" w:vAnchor="text" w:hAnchor="text" w:y="1"/>
      <w:spacing w:before="60" w:after="60" w:line="192" w:lineRule="auto"/>
      <w:jc w:val="center"/>
    </w:pPr>
    <w:rPr>
      <w:rFonts w:ascii="Raleway Medium" w:eastAsia="Calibri" w:hAnsi="Raleway Medium" w:cs="Times New Roman"/>
      <w:color w:val="5B194A" w:themeColor="accent4"/>
      <w:sz w:val="16"/>
      <w:szCs w:val="14"/>
      <w:lang w:val="en-GB"/>
    </w:rPr>
  </w:style>
  <w:style w:type="paragraph" w:customStyle="1" w:styleId="IRCCTablebodycentered">
    <w:name w:val="IRCC: Table body centered"/>
    <w:basedOn w:val="IRCCTableBody"/>
    <w:qFormat/>
    <w:rsid w:val="005170BD"/>
    <w:pPr>
      <w:framePr w:wrap="around"/>
      <w:jc w:val="center"/>
    </w:pPr>
  </w:style>
  <w:style w:type="character" w:customStyle="1" w:styleId="IRCCBodybold">
    <w:name w:val="IRCC Body bold"/>
    <w:basedOn w:val="DefaultParagraphFont"/>
    <w:uiPriority w:val="1"/>
    <w:qFormat/>
    <w:rsid w:val="00CA5B72"/>
    <w:rPr>
      <w:rFonts w:ascii="Raleway Bold" w:hAnsi="Raleway Bold"/>
      <w:b w:val="0"/>
      <w:bCs w:val="0"/>
      <w:caps w:val="0"/>
      <w:smallCaps w:val="0"/>
      <w:strike w:val="0"/>
      <w:dstrike w:val="0"/>
      <w:vanish w:val="0"/>
      <w:color w:val="5B194A" w:themeColor="accent4"/>
      <w:sz w:val="20"/>
      <w:szCs w:val="20"/>
      <w:u w:val="none"/>
      <w:vertAlign w:val="baseline"/>
    </w:rPr>
  </w:style>
  <w:style w:type="character" w:styleId="PageNumber">
    <w:name w:val="page number"/>
    <w:basedOn w:val="DefaultParagraphFont"/>
    <w:uiPriority w:val="99"/>
    <w:semiHidden/>
    <w:unhideWhenUsed/>
    <w:qFormat/>
    <w:rsid w:val="00CA5B72"/>
    <w:rPr>
      <w:rFonts w:ascii="Raleway Light" w:hAnsi="Raleway Light"/>
      <w:caps w:val="0"/>
      <w:smallCaps w:val="0"/>
      <w:strike w:val="0"/>
      <w:dstrike w:val="0"/>
      <w:vanish w:val="0"/>
      <w:color w:val="5B194A" w:themeColor="accent4"/>
      <w:sz w:val="18"/>
      <w:szCs w:val="18"/>
      <w:u w:val="none"/>
      <w:vertAlign w:val="baseline"/>
    </w:rPr>
  </w:style>
  <w:style w:type="paragraph" w:customStyle="1" w:styleId="IRCCBodysmall">
    <w:name w:val="IRCC Body small"/>
    <w:basedOn w:val="BodyText"/>
    <w:qFormat/>
    <w:rsid w:val="00CA5B72"/>
    <w:pPr>
      <w:framePr w:hSpace="181" w:wrap="around" w:vAnchor="page" w:hAnchor="page" w:x="1367" w:y="3403"/>
      <w:spacing w:after="120"/>
    </w:pPr>
    <w:rPr>
      <w:rFonts w:eastAsia="Calibri" w:cs="Times New Roman"/>
      <w:color w:val="695265" w:themeColor="accent6"/>
      <w:sz w:val="18"/>
      <w:lang w:val="en-GB"/>
    </w:rPr>
  </w:style>
  <w:style w:type="paragraph" w:customStyle="1" w:styleId="IRCCTOCHeading1">
    <w:name w:val="IRCC TOC Heading 1"/>
    <w:qFormat/>
    <w:rsid w:val="002D26B9"/>
    <w:pPr>
      <w:numPr>
        <w:numId w:val="3"/>
      </w:numPr>
      <w:tabs>
        <w:tab w:val="left" w:pos="567"/>
      </w:tabs>
    </w:pPr>
    <w:rPr>
      <w:rFonts w:ascii="Raleway Light" w:eastAsia="Calibri" w:hAnsi="Raleway Light" w:cs="Times New Roman"/>
      <w:color w:val="111126" w:themeColor="accent2"/>
      <w:sz w:val="28"/>
      <w:szCs w:val="28"/>
      <w:lang w:val="en-GB"/>
    </w:rPr>
  </w:style>
  <w:style w:type="paragraph" w:styleId="TOC1">
    <w:name w:val="toc 1"/>
    <w:basedOn w:val="Heading1"/>
    <w:next w:val="TOC2"/>
    <w:uiPriority w:val="39"/>
    <w:unhideWhenUsed/>
    <w:qFormat/>
    <w:rsid w:val="002D26B9"/>
    <w:pPr>
      <w:keepNext w:val="0"/>
      <w:keepLines w:val="0"/>
      <w:numPr>
        <w:numId w:val="0"/>
      </w:numPr>
      <w:tabs>
        <w:tab w:val="clear" w:pos="567"/>
        <w:tab w:val="right" w:leader="dot" w:pos="8505"/>
        <w:tab w:val="right" w:leader="dot" w:pos="9061"/>
      </w:tabs>
      <w:spacing w:before="240" w:after="60"/>
      <w:outlineLvl w:val="9"/>
    </w:pPr>
    <w:rPr>
      <w:rFonts w:eastAsia="Calibri" w:cs="Times New Roman"/>
      <w:noProof/>
      <w:szCs w:val="24"/>
      <w:lang w:val="en-GB"/>
    </w:rPr>
  </w:style>
  <w:style w:type="paragraph" w:styleId="TOC2">
    <w:name w:val="toc 2"/>
    <w:next w:val="TOC3"/>
    <w:uiPriority w:val="39"/>
    <w:unhideWhenUsed/>
    <w:qFormat/>
    <w:rsid w:val="002D26B9"/>
    <w:pPr>
      <w:tabs>
        <w:tab w:val="left" w:pos="567"/>
        <w:tab w:val="right" w:leader="dot" w:pos="8505"/>
      </w:tabs>
      <w:spacing w:before="120" w:after="180"/>
      <w:ind w:left="198"/>
    </w:pPr>
    <w:rPr>
      <w:rFonts w:ascii="Raleway Light" w:eastAsia="Calibri" w:hAnsi="Raleway Light" w:cs="Times New Roman"/>
      <w:sz w:val="22"/>
      <w:szCs w:val="22"/>
      <w:lang w:val="en-GB"/>
    </w:rPr>
  </w:style>
  <w:style w:type="paragraph" w:styleId="TOC3">
    <w:name w:val="toc 3"/>
    <w:next w:val="BodyText"/>
    <w:uiPriority w:val="39"/>
    <w:unhideWhenUsed/>
    <w:qFormat/>
    <w:rsid w:val="002D26B9"/>
    <w:pPr>
      <w:tabs>
        <w:tab w:val="left" w:pos="567"/>
        <w:tab w:val="left" w:pos="851"/>
        <w:tab w:val="right" w:leader="dot" w:pos="8505"/>
      </w:tabs>
      <w:spacing w:after="20" w:line="288" w:lineRule="auto"/>
      <w:ind w:left="1134" w:hanging="567"/>
    </w:pPr>
    <w:rPr>
      <w:rFonts w:ascii="Raleway Light" w:eastAsia="Calibri" w:hAnsi="Raleway Light" w:cs="Times New Roman"/>
      <w:color w:val="5B194A" w:themeColor="accent4"/>
      <w:sz w:val="22"/>
      <w:szCs w:val="22"/>
      <w:lang w:val="en-GB"/>
    </w:rPr>
  </w:style>
  <w:style w:type="paragraph" w:customStyle="1" w:styleId="PolyBody">
    <w:name w:val="Poly: Body"/>
    <w:qFormat/>
    <w:rsid w:val="00D17120"/>
    <w:pPr>
      <w:tabs>
        <w:tab w:val="left" w:pos="567"/>
      </w:tabs>
    </w:pPr>
    <w:rPr>
      <w:rFonts w:ascii="Myriad Pro" w:hAnsi="Myriad Pro"/>
      <w:color w:val="8F0F30" w:themeColor="accent1"/>
      <w:sz w:val="20"/>
    </w:rPr>
  </w:style>
  <w:style w:type="paragraph" w:customStyle="1" w:styleId="PolyTitle">
    <w:name w:val="Poly: Title"/>
    <w:qFormat/>
    <w:rsid w:val="00D17120"/>
    <w:pPr>
      <w:jc w:val="center"/>
    </w:pPr>
    <w:rPr>
      <w:rFonts w:ascii="ITC Garamond Light" w:hAnsi="ITC Garamond Light"/>
      <w:color w:val="18365A" w:themeColor="text2"/>
      <w:sz w:val="44"/>
      <w:szCs w:val="44"/>
    </w:rPr>
  </w:style>
  <w:style w:type="paragraph" w:customStyle="1" w:styleId="PolySubtitle">
    <w:name w:val="Poly: Subtitle"/>
    <w:qFormat/>
    <w:rsid w:val="00D17120"/>
    <w:pPr>
      <w:spacing w:after="480" w:line="216" w:lineRule="auto"/>
      <w:jc w:val="center"/>
    </w:pPr>
    <w:rPr>
      <w:rFonts w:ascii="ITC Garamond Light" w:hAnsi="ITC Garamond Light"/>
      <w:color w:val="18365A" w:themeColor="text2"/>
      <w:sz w:val="36"/>
      <w:szCs w:val="36"/>
    </w:rPr>
  </w:style>
  <w:style w:type="paragraph" w:customStyle="1" w:styleId="Polytablebody">
    <w:name w:val="Poly: table body"/>
    <w:qFormat/>
    <w:rsid w:val="00D17120"/>
    <w:pPr>
      <w:spacing w:before="60" w:after="60"/>
    </w:pPr>
    <w:rPr>
      <w:rFonts w:ascii="Myriad Pro" w:hAnsi="Myriad Pro"/>
      <w:color w:val="172025" w:themeColor="accent5"/>
      <w:sz w:val="18"/>
      <w:szCs w:val="18"/>
    </w:rPr>
  </w:style>
  <w:style w:type="paragraph" w:customStyle="1" w:styleId="SubhheadingGreen">
    <w:name w:val="Subhheading (Green)"/>
    <w:qFormat/>
    <w:rsid w:val="00D17120"/>
    <w:pPr>
      <w:spacing w:before="480" w:after="60"/>
    </w:pPr>
    <w:rPr>
      <w:rFonts w:ascii="Open Sans" w:eastAsia="Calibri" w:hAnsi="Open Sans" w:cstheme="majorBidi"/>
      <w:bCs/>
      <w:color w:val="8F0F30" w:themeColor="accent1"/>
      <w:sz w:val="40"/>
      <w:szCs w:val="26"/>
    </w:rPr>
  </w:style>
  <w:style w:type="paragraph" w:customStyle="1" w:styleId="Body">
    <w:name w:val="Body"/>
    <w:autoRedefine/>
    <w:qFormat/>
    <w:rsid w:val="00D17120"/>
    <w:pPr>
      <w:tabs>
        <w:tab w:val="left" w:pos="425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</w:tabs>
      <w:suppressAutoHyphens/>
      <w:spacing w:after="180"/>
    </w:pPr>
    <w:rPr>
      <w:rFonts w:ascii="Open Sans Light" w:eastAsiaTheme="minorHAnsi" w:hAnsi="Open Sans Light"/>
      <w:color w:val="172025" w:themeColor="text1"/>
      <w:sz w:val="22"/>
    </w:rPr>
  </w:style>
  <w:style w:type="character" w:customStyle="1" w:styleId="BodyBold">
    <w:name w:val="Body: Bold"/>
    <w:uiPriority w:val="1"/>
    <w:qFormat/>
    <w:rsid w:val="00D17120"/>
    <w:rPr>
      <w:rFonts w:ascii="Open Sans Semibold" w:hAnsi="Open Sans Semibold"/>
      <w:color w:val="18365A" w:themeColor="text2"/>
      <w:sz w:val="22"/>
    </w:rPr>
  </w:style>
  <w:style w:type="paragraph" w:customStyle="1" w:styleId="Subheading">
    <w:name w:val="Subheading"/>
    <w:qFormat/>
    <w:rsid w:val="00D17120"/>
    <w:pPr>
      <w:spacing w:before="480" w:after="180"/>
    </w:pPr>
    <w:rPr>
      <w:rFonts w:ascii="Open Sans" w:eastAsia="Calibri" w:hAnsi="Open Sans" w:cstheme="majorBidi"/>
      <w:bCs/>
      <w:color w:val="8F0F30" w:themeColor="accent1"/>
      <w:sz w:val="40"/>
      <w:szCs w:val="26"/>
    </w:rPr>
  </w:style>
  <w:style w:type="paragraph" w:customStyle="1" w:styleId="TLSTABody">
    <w:name w:val="TLSTA Body"/>
    <w:qFormat/>
    <w:rsid w:val="00E03E8C"/>
    <w:pPr>
      <w:shd w:val="clear" w:color="auto" w:fill="FFFFFF"/>
      <w:spacing w:after="180" w:line="288" w:lineRule="auto"/>
      <w:jc w:val="both"/>
    </w:pPr>
    <w:rPr>
      <w:rFonts w:ascii="Helvetica Light" w:eastAsia="Times New Roman" w:hAnsi="Helvetica Light" w:cs="Arial"/>
      <w:color w:val="8F0F30" w:themeColor="accent1"/>
      <w:sz w:val="22"/>
      <w:szCs w:val="22"/>
      <w:lang w:val="en-GB" w:eastAsia="en-GB"/>
    </w:rPr>
  </w:style>
  <w:style w:type="paragraph" w:customStyle="1" w:styleId="TLSTAListbold">
    <w:name w:val="TLSTA List (bold)"/>
    <w:basedOn w:val="ListParagraph"/>
    <w:next w:val="TLSTABody"/>
    <w:qFormat/>
    <w:rsid w:val="00E03E8C"/>
    <w:pPr>
      <w:numPr>
        <w:numId w:val="6"/>
      </w:numPr>
      <w:shd w:val="clear" w:color="auto" w:fill="FFFFFF"/>
      <w:spacing w:after="60" w:line="288" w:lineRule="auto"/>
      <w:contextualSpacing w:val="0"/>
      <w:jc w:val="both"/>
    </w:pPr>
    <w:rPr>
      <w:rFonts w:ascii="Helvetica" w:eastAsia="Times New Roman" w:hAnsi="Helvetica" w:cs="Arial"/>
      <w:b/>
      <w:color w:val="18365A" w:themeColor="text2"/>
      <w:sz w:val="22"/>
      <w:szCs w:val="22"/>
      <w:lang w:val="en-GB" w:eastAsia="en-GB"/>
    </w:rPr>
  </w:style>
  <w:style w:type="paragraph" w:styleId="ListParagraph">
    <w:name w:val="List Paragraph"/>
    <w:basedOn w:val="Normal"/>
    <w:uiPriority w:val="34"/>
    <w:qFormat/>
    <w:rsid w:val="00E03E8C"/>
    <w:pPr>
      <w:ind w:left="720"/>
      <w:contextualSpacing/>
    </w:pPr>
  </w:style>
  <w:style w:type="character" w:customStyle="1" w:styleId="TLSTAbodybold">
    <w:name w:val="TLSTA /body bold"/>
    <w:uiPriority w:val="1"/>
    <w:qFormat/>
    <w:rsid w:val="00E03E8C"/>
    <w:rPr>
      <w:rFonts w:ascii="Helvetica" w:eastAsia="Times New Roman" w:hAnsi="Helvetica" w:cs="Arial"/>
      <w:b/>
      <w:color w:val="8F0F30" w:themeColor="accent1"/>
      <w:lang w:eastAsia="en-GB"/>
    </w:rPr>
  </w:style>
  <w:style w:type="paragraph" w:customStyle="1" w:styleId="TLSTAAuthor">
    <w:name w:val="TLSTA Author"/>
    <w:basedOn w:val="Normal"/>
    <w:qFormat/>
    <w:rsid w:val="00E03E8C"/>
    <w:pPr>
      <w:shd w:val="clear" w:color="auto" w:fill="FFFFFF"/>
      <w:spacing w:after="180" w:line="288" w:lineRule="auto"/>
      <w:jc w:val="both"/>
    </w:pPr>
    <w:rPr>
      <w:rFonts w:ascii="Helvetica Light" w:eastAsia="Times New Roman" w:hAnsi="Helvetica Light" w:cs="Arial"/>
      <w:i/>
      <w:color w:val="8F0F30" w:themeColor="accent1"/>
      <w:sz w:val="20"/>
      <w:szCs w:val="20"/>
      <w:lang w:val="en-GB" w:eastAsia="en-GB"/>
    </w:rPr>
  </w:style>
  <w:style w:type="paragraph" w:customStyle="1" w:styleId="TLSTAHeading">
    <w:name w:val="TLSTA Heading"/>
    <w:basedOn w:val="TLSTABody"/>
    <w:qFormat/>
    <w:rsid w:val="00CE02DB"/>
    <w:pPr>
      <w:spacing w:line="240" w:lineRule="auto"/>
      <w:jc w:val="left"/>
    </w:pPr>
    <w:rPr>
      <w:rFonts w:ascii="Helvetica" w:eastAsiaTheme="majorEastAsia" w:hAnsi="Helvetica" w:cstheme="majorBidi"/>
      <w:color w:val="122843" w:themeColor="text2" w:themeShade="BF"/>
      <w:spacing w:val="5"/>
      <w:kern w:val="28"/>
      <w:sz w:val="44"/>
      <w:szCs w:val="52"/>
    </w:rPr>
  </w:style>
  <w:style w:type="paragraph" w:customStyle="1" w:styleId="TLSTASubheading">
    <w:name w:val="TLSTA Subheading"/>
    <w:qFormat/>
    <w:rsid w:val="00CE02DB"/>
    <w:pPr>
      <w:spacing w:after="60"/>
    </w:pPr>
    <w:rPr>
      <w:rFonts w:ascii="Helvetica Light" w:eastAsiaTheme="majorEastAsia" w:hAnsi="Helvetica Light" w:cstheme="majorBidi"/>
      <w:color w:val="122843" w:themeColor="text2" w:themeShade="BF"/>
      <w:spacing w:val="5"/>
      <w:kern w:val="28"/>
      <w:sz w:val="32"/>
      <w:szCs w:val="52"/>
      <w:lang w:val="en-GB" w:eastAsia="en-GB"/>
    </w:rPr>
  </w:style>
  <w:style w:type="paragraph" w:customStyle="1" w:styleId="TLSTASub-Subheading">
    <w:name w:val="TLSTA Sub-Subheading"/>
    <w:qFormat/>
    <w:rsid w:val="00CE02DB"/>
    <w:pPr>
      <w:spacing w:after="240"/>
    </w:pPr>
    <w:rPr>
      <w:rFonts w:ascii="Helvetica Light" w:eastAsiaTheme="majorEastAsia" w:hAnsi="Helvetica Light" w:cstheme="majorBidi"/>
      <w:color w:val="122843" w:themeColor="text2" w:themeShade="BF"/>
      <w:spacing w:val="5"/>
      <w:kern w:val="28"/>
      <w:szCs w:val="52"/>
      <w:lang w:val="en-GB" w:eastAsia="en-GB"/>
    </w:rPr>
  </w:style>
  <w:style w:type="paragraph" w:customStyle="1" w:styleId="TLSTATablebody">
    <w:name w:val="TLSTA Table body"/>
    <w:qFormat/>
    <w:rsid w:val="00CE02DB"/>
    <w:pPr>
      <w:spacing w:before="20" w:line="264" w:lineRule="auto"/>
    </w:pPr>
    <w:rPr>
      <w:rFonts w:ascii="Helvetica Light" w:eastAsiaTheme="minorHAnsi" w:hAnsi="Helvetica Light"/>
      <w:sz w:val="18"/>
      <w:szCs w:val="22"/>
      <w:lang w:val="en-GB"/>
    </w:rPr>
  </w:style>
  <w:style w:type="paragraph" w:customStyle="1" w:styleId="TLSTATablesubheading">
    <w:name w:val="TLSTA Table subheading"/>
    <w:qFormat/>
    <w:rsid w:val="00CE02DB"/>
    <w:rPr>
      <w:rFonts w:ascii="Helvetica" w:eastAsiaTheme="minorHAnsi" w:hAnsi="Helvetica"/>
      <w:color w:val="18365A" w:themeColor="text2"/>
      <w:sz w:val="20"/>
      <w:szCs w:val="22"/>
      <w:lang w:val="en-GB"/>
    </w:rPr>
  </w:style>
  <w:style w:type="paragraph" w:customStyle="1" w:styleId="TLSTASubheadingbody">
    <w:name w:val="TLSTA Subheading body"/>
    <w:qFormat/>
    <w:rsid w:val="00CE02DB"/>
    <w:pPr>
      <w:spacing w:before="240" w:after="120"/>
    </w:pPr>
    <w:rPr>
      <w:rFonts w:ascii="Helvetica" w:eastAsiaTheme="majorEastAsia" w:hAnsi="Helvetica" w:cstheme="majorBidi"/>
      <w:b/>
      <w:color w:val="8F0F30" w:themeColor="accent1"/>
      <w:spacing w:val="5"/>
      <w:kern w:val="28"/>
      <w:lang w:val="en-GB" w:eastAsia="en-GB"/>
    </w:rPr>
  </w:style>
  <w:style w:type="paragraph" w:customStyle="1" w:styleId="TLSTABodylist">
    <w:name w:val="TLSTA Body list"/>
    <w:qFormat/>
    <w:rsid w:val="00CE02DB"/>
    <w:pPr>
      <w:numPr>
        <w:numId w:val="7"/>
      </w:numPr>
      <w:spacing w:after="60" w:line="264" w:lineRule="auto"/>
    </w:pPr>
    <w:rPr>
      <w:rFonts w:ascii="Helvetica Light" w:eastAsia="Times New Roman" w:hAnsi="Helvetica Light" w:cs="Arial"/>
      <w:color w:val="8F0F30" w:themeColor="accent1"/>
      <w:sz w:val="22"/>
      <w:szCs w:val="22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73C1"/>
    <w:rPr>
      <w:rFonts w:ascii="Lucida Grande" w:hAnsi="Lucida Grande" w:cs="Lucida Grande"/>
      <w:sz w:val="18"/>
      <w:szCs w:val="18"/>
    </w:rPr>
  </w:style>
  <w:style w:type="paragraph" w:customStyle="1" w:styleId="PACEBody">
    <w:name w:val="PACE Body"/>
    <w:basedOn w:val="Normal"/>
    <w:qFormat/>
    <w:rsid w:val="00091DB5"/>
    <w:pPr>
      <w:tabs>
        <w:tab w:val="left" w:pos="284"/>
        <w:tab w:val="left" w:pos="567"/>
        <w:tab w:val="left" w:pos="851"/>
        <w:tab w:val="left" w:pos="1134"/>
        <w:tab w:val="left" w:pos="1418"/>
      </w:tabs>
      <w:spacing w:after="180" w:line="264" w:lineRule="auto"/>
    </w:pPr>
    <w:rPr>
      <w:rFonts w:ascii="Raleway Light" w:hAnsi="Raleway Light"/>
      <w:color w:val="18365A" w:themeColor="text2"/>
      <w:sz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3C1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7124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1240"/>
  </w:style>
  <w:style w:type="paragraph" w:styleId="Footer">
    <w:name w:val="footer"/>
    <w:basedOn w:val="Normal"/>
    <w:link w:val="FooterChar"/>
    <w:uiPriority w:val="99"/>
    <w:unhideWhenUsed/>
    <w:rsid w:val="0087124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1240"/>
  </w:style>
  <w:style w:type="paragraph" w:customStyle="1" w:styleId="AddressHeading">
    <w:name w:val="Address: Heading"/>
    <w:basedOn w:val="Normal"/>
    <w:uiPriority w:val="99"/>
    <w:rsid w:val="00871240"/>
    <w:pPr>
      <w:widowControl w:val="0"/>
      <w:tabs>
        <w:tab w:val="left" w:pos="340"/>
        <w:tab w:val="left" w:pos="680"/>
        <w:tab w:val="left" w:pos="1020"/>
        <w:tab w:val="left" w:pos="1361"/>
      </w:tabs>
      <w:suppressAutoHyphens/>
      <w:autoSpaceDE w:val="0"/>
      <w:autoSpaceDN w:val="0"/>
      <w:adjustRightInd w:val="0"/>
      <w:spacing w:after="57" w:line="180" w:lineRule="atLeast"/>
      <w:textAlignment w:val="center"/>
    </w:pPr>
    <w:rPr>
      <w:rFonts w:ascii="Raleway-SemiBold" w:hAnsi="Raleway-SemiBold" w:cs="Raleway-SemiBold"/>
      <w:b/>
      <w:bCs/>
      <w:color w:val="000000"/>
      <w:sz w:val="15"/>
      <w:szCs w:val="15"/>
      <w:lang w:val="en-GB"/>
    </w:rPr>
  </w:style>
  <w:style w:type="paragraph" w:customStyle="1" w:styleId="AddressNospaceafter">
    <w:name w:val="Address: No space after"/>
    <w:basedOn w:val="Normal"/>
    <w:uiPriority w:val="99"/>
    <w:rsid w:val="00871240"/>
    <w:pPr>
      <w:widowControl w:val="0"/>
      <w:tabs>
        <w:tab w:val="left" w:pos="340"/>
        <w:tab w:val="left" w:pos="680"/>
        <w:tab w:val="left" w:pos="1020"/>
        <w:tab w:val="left" w:pos="1361"/>
      </w:tabs>
      <w:suppressAutoHyphens/>
      <w:autoSpaceDE w:val="0"/>
      <w:autoSpaceDN w:val="0"/>
      <w:adjustRightInd w:val="0"/>
      <w:spacing w:line="180" w:lineRule="atLeast"/>
      <w:textAlignment w:val="center"/>
    </w:pPr>
    <w:rPr>
      <w:rFonts w:ascii="Raleway-Light" w:hAnsi="Raleway-Light" w:cs="Raleway-Light"/>
      <w:color w:val="000000"/>
      <w:sz w:val="15"/>
      <w:szCs w:val="15"/>
      <w:lang w:val="en-GB"/>
    </w:rPr>
  </w:style>
  <w:style w:type="paragraph" w:customStyle="1" w:styleId="Address">
    <w:name w:val="Address"/>
    <w:basedOn w:val="Normal"/>
    <w:uiPriority w:val="99"/>
    <w:rsid w:val="00871240"/>
    <w:pPr>
      <w:widowControl w:val="0"/>
      <w:tabs>
        <w:tab w:val="left" w:pos="340"/>
        <w:tab w:val="left" w:pos="680"/>
        <w:tab w:val="left" w:pos="1020"/>
        <w:tab w:val="left" w:pos="1361"/>
      </w:tabs>
      <w:suppressAutoHyphens/>
      <w:autoSpaceDE w:val="0"/>
      <w:autoSpaceDN w:val="0"/>
      <w:adjustRightInd w:val="0"/>
      <w:spacing w:after="113" w:line="180" w:lineRule="atLeast"/>
      <w:textAlignment w:val="center"/>
    </w:pPr>
    <w:rPr>
      <w:rFonts w:ascii="Raleway-Light" w:hAnsi="Raleway-Light" w:cs="Raleway-Light"/>
      <w:color w:val="000000"/>
      <w:sz w:val="15"/>
      <w:szCs w:val="15"/>
      <w:lang w:val="en-GB"/>
    </w:rPr>
  </w:style>
  <w:style w:type="character" w:customStyle="1" w:styleId="AddressBold">
    <w:name w:val="Address: Bold"/>
    <w:uiPriority w:val="99"/>
    <w:rsid w:val="00871240"/>
    <w:rPr>
      <w:rFonts w:ascii="Raleway-SemiBold" w:hAnsi="Raleway-SemiBold" w:cs="Raleway-SemiBold"/>
      <w:b/>
      <w:bCs/>
      <w:color w:val="000059"/>
      <w:w w:val="100"/>
      <w:position w:val="0"/>
      <w:sz w:val="15"/>
      <w:szCs w:val="15"/>
      <w:u w:val="none"/>
      <w:vertAlign w:val="baseline"/>
      <w:lang w:val="en-GB"/>
    </w:rPr>
  </w:style>
  <w:style w:type="character" w:customStyle="1" w:styleId="AddressSpacer">
    <w:name w:val="Address: Spacer"/>
    <w:uiPriority w:val="99"/>
    <w:rsid w:val="00871240"/>
    <w:rPr>
      <w:rFonts w:ascii="Raleway-Light" w:hAnsi="Raleway-Light" w:cs="Raleway-Light"/>
      <w:color w:val="000000"/>
      <w:w w:val="100"/>
      <w:position w:val="0"/>
      <w:sz w:val="15"/>
      <w:szCs w:val="15"/>
      <w:u w:val="none"/>
      <w:vertAlign w:val="baseline"/>
      <w:lang w:val="en-GB"/>
    </w:rPr>
  </w:style>
  <w:style w:type="paragraph" w:customStyle="1" w:styleId="TableStyle2">
    <w:name w:val="Table Style 2"/>
    <w:rsid w:val="00BA5BD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0"/>
      <w:szCs w:val="20"/>
      <w:bdr w:val="nil"/>
      <w:lang w:val="de-DE" w:eastAsia="en-GB"/>
    </w:rPr>
  </w:style>
  <w:style w:type="paragraph" w:customStyle="1" w:styleId="PACEFooter">
    <w:name w:val="PACE Footer"/>
    <w:qFormat/>
    <w:rsid w:val="00871240"/>
    <w:rPr>
      <w:rFonts w:ascii="Raleway Light" w:hAnsi="Raleway Light"/>
      <w:color w:val="18365A" w:themeColor="text2"/>
      <w:sz w:val="15"/>
    </w:rPr>
  </w:style>
  <w:style w:type="paragraph" w:customStyle="1" w:styleId="PACEDocumenttitle">
    <w:name w:val="PACE: Document title"/>
    <w:qFormat/>
    <w:rsid w:val="00254393"/>
    <w:pPr>
      <w:spacing w:after="960"/>
    </w:pPr>
    <w:rPr>
      <w:rFonts w:ascii="Raleway Light" w:hAnsi="Raleway Light"/>
      <w:color w:val="18365A" w:themeColor="text2"/>
      <w:sz w:val="72"/>
      <w:szCs w:val="72"/>
    </w:rPr>
  </w:style>
  <w:style w:type="paragraph" w:customStyle="1" w:styleId="PACEHeading">
    <w:name w:val="PACE: Heading"/>
    <w:qFormat/>
    <w:rsid w:val="00A46B20"/>
    <w:pPr>
      <w:spacing w:before="720" w:after="180" w:line="264" w:lineRule="auto"/>
    </w:pPr>
    <w:rPr>
      <w:rFonts w:ascii="Raleway Light" w:hAnsi="Raleway Light"/>
      <w:color w:val="5B194A" w:themeColor="accent4"/>
      <w:sz w:val="40"/>
    </w:rPr>
  </w:style>
  <w:style w:type="paragraph" w:customStyle="1" w:styleId="PACESubhrading">
    <w:name w:val="PACE: Subhrading"/>
    <w:qFormat/>
    <w:rsid w:val="00D16FD2"/>
    <w:pPr>
      <w:spacing w:before="480" w:after="180" w:line="264" w:lineRule="auto"/>
    </w:pPr>
    <w:rPr>
      <w:rFonts w:ascii="Raleway SemiBold" w:hAnsi="Raleway SemiBold"/>
      <w:color w:val="18365A" w:themeColor="text2"/>
      <w:sz w:val="28"/>
    </w:rPr>
  </w:style>
  <w:style w:type="paragraph" w:customStyle="1" w:styleId="Standard">
    <w:name w:val="Standard"/>
    <w:rsid w:val="00BE436C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lang w:val="en-GB" w:eastAsia="zh-CN" w:bidi="hi-IN"/>
    </w:rPr>
  </w:style>
  <w:style w:type="paragraph" w:customStyle="1" w:styleId="20-Modeltitle">
    <w:name w:val="20 - Model_title"/>
    <w:basedOn w:val="Normal"/>
    <w:rsid w:val="00975FEF"/>
    <w:pPr>
      <w:widowControl w:val="0"/>
      <w:suppressAutoHyphens/>
      <w:spacing w:after="800"/>
      <w:jc w:val="center"/>
    </w:pPr>
    <w:rPr>
      <w:rFonts w:ascii="Arial" w:eastAsia="Arial" w:hAnsi="Arial" w:cs="Arial"/>
      <w:caps/>
      <w:sz w:val="28"/>
      <w:szCs w:val="28"/>
      <w:lang w:val="en-GB" w:bidi="en-US"/>
    </w:rPr>
  </w:style>
  <w:style w:type="paragraph" w:customStyle="1" w:styleId="22-Modeltekst">
    <w:name w:val="22 - Model_tekst"/>
    <w:basedOn w:val="Normal"/>
    <w:rsid w:val="00975FEF"/>
    <w:pPr>
      <w:widowControl w:val="0"/>
      <w:suppressAutoHyphens/>
      <w:autoSpaceDE w:val="0"/>
      <w:spacing w:after="170" w:line="280" w:lineRule="atLeast"/>
      <w:jc w:val="both"/>
    </w:pPr>
    <w:rPr>
      <w:rFonts w:ascii="NewCenturySchlbk" w:eastAsia="NewCenturySchlbk" w:hAnsi="NewCenturySchlbk" w:cs="NewCenturySchlbk"/>
      <w:b/>
      <w:bCs/>
      <w:outline/>
      <w:color w:val="000000"/>
      <w:spacing w:val="-10"/>
      <w:sz w:val="22"/>
      <w:szCs w:val="22"/>
      <w:lang w:val="nl-NL" w:bidi="en-US"/>
    </w:rPr>
  </w:style>
  <w:style w:type="character" w:styleId="Hyperlink">
    <w:name w:val="Hyperlink"/>
    <w:basedOn w:val="DefaultParagraphFont"/>
    <w:uiPriority w:val="99"/>
    <w:semiHidden/>
    <w:unhideWhenUsed/>
    <w:rsid w:val="003D3A1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PACE_Powerpoint_Template">
  <a:themeElements>
    <a:clrScheme name="PACE 2">
      <a:dk1>
        <a:srgbClr val="172025"/>
      </a:dk1>
      <a:lt1>
        <a:srgbClr val="FFFFFE"/>
      </a:lt1>
      <a:dk2>
        <a:srgbClr val="18365A"/>
      </a:dk2>
      <a:lt2>
        <a:srgbClr val="A9D2CA"/>
      </a:lt2>
      <a:accent1>
        <a:srgbClr val="8F0F30"/>
      </a:accent1>
      <a:accent2>
        <a:srgbClr val="111126"/>
      </a:accent2>
      <a:accent3>
        <a:srgbClr val="D84655"/>
      </a:accent3>
      <a:accent4>
        <a:srgbClr val="5B194A"/>
      </a:accent4>
      <a:accent5>
        <a:srgbClr val="172025"/>
      </a:accent5>
      <a:accent6>
        <a:srgbClr val="695265"/>
      </a:accent6>
      <a:hlink>
        <a:srgbClr val="99113A"/>
      </a:hlink>
      <a:folHlink>
        <a:srgbClr val="4C5963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</dc:creator>
  <cp:keywords/>
  <dc:description/>
  <cp:lastModifiedBy>tamara</cp:lastModifiedBy>
  <cp:revision>2</cp:revision>
  <cp:lastPrinted>2018-01-31T12:27:00Z</cp:lastPrinted>
  <dcterms:created xsi:type="dcterms:W3CDTF">2018-05-11T11:01:00Z</dcterms:created>
  <dcterms:modified xsi:type="dcterms:W3CDTF">2018-05-11T11:01:00Z</dcterms:modified>
</cp:coreProperties>
</file>